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6A93E" w14:textId="221F72D1" w:rsidR="00761FC2" w:rsidRDefault="00761FC2" w:rsidP="005C68BF">
      <w:pPr>
        <w:jc w:val="center"/>
        <w:rPr>
          <w:rFonts w:asciiTheme="minorBidi" w:hAnsiTheme="minorBidi"/>
          <w:b/>
          <w:bCs/>
          <w:sz w:val="26"/>
          <w:szCs w:val="26"/>
          <w:rtl/>
          <w:lang w:bidi="fa-IR"/>
        </w:rPr>
      </w:pPr>
      <w:r w:rsidRPr="00450D77">
        <w:rPr>
          <w:rFonts w:asciiTheme="minorBidi" w:hAnsiTheme="minorBidi"/>
          <w:b/>
          <w:bCs/>
          <w:sz w:val="26"/>
          <w:szCs w:val="26"/>
          <w:lang w:bidi="fa-IR"/>
        </w:rPr>
        <w:t>The Effect of Adding Stroboscopic Glasses to Balance Training on Time to Stability in Physically Active Individuals</w:t>
      </w:r>
    </w:p>
    <w:p w14:paraId="5F729E75" w14:textId="0BBB9DB3" w:rsidR="003833EE" w:rsidRPr="002120BF" w:rsidRDefault="003833EE" w:rsidP="002120BF">
      <w:pPr>
        <w:jc w:val="center"/>
        <w:rPr>
          <w:rFonts w:asciiTheme="minorBidi" w:hAnsiTheme="minorBidi"/>
          <w:b/>
          <w:bCs/>
          <w:sz w:val="26"/>
          <w:szCs w:val="26"/>
          <w:vertAlign w:val="superscript"/>
          <w:lang w:bidi="fa-IR"/>
        </w:rPr>
      </w:pPr>
      <w:r>
        <w:rPr>
          <w:rFonts w:asciiTheme="minorBidi" w:hAnsiTheme="minorBidi"/>
          <w:b/>
          <w:bCs/>
          <w:sz w:val="26"/>
          <w:szCs w:val="26"/>
          <w:lang w:bidi="fa-IR"/>
        </w:rPr>
        <w:t>Hossein Ahadi</w:t>
      </w:r>
      <w:r w:rsidR="002120BF" w:rsidRPr="002120BF">
        <w:rPr>
          <w:rFonts w:ascii="Malgun Gothic Semilight" w:eastAsia="Malgun Gothic Semilight" w:hAnsi="Malgun Gothic Semilight" w:cs="Malgun Gothic Semilight"/>
          <w:b/>
          <w:bCs/>
          <w:sz w:val="26"/>
          <w:szCs w:val="26"/>
          <w:vertAlign w:val="superscript"/>
          <w:lang w:bidi="fa-IR"/>
        </w:rPr>
        <w:t>1</w:t>
      </w:r>
      <w:r>
        <w:rPr>
          <w:rFonts w:asciiTheme="minorBidi" w:hAnsiTheme="minorBidi"/>
          <w:b/>
          <w:bCs/>
          <w:sz w:val="26"/>
          <w:szCs w:val="26"/>
          <w:lang w:bidi="fa-IR"/>
        </w:rPr>
        <w:t>,</w:t>
      </w:r>
      <w:r w:rsidR="002120BF">
        <w:rPr>
          <w:rFonts w:asciiTheme="minorBidi" w:hAnsiTheme="minorBidi"/>
          <w:b/>
          <w:bCs/>
          <w:sz w:val="26"/>
          <w:szCs w:val="26"/>
          <w:lang w:bidi="fa-IR"/>
        </w:rPr>
        <w:t>*</w:t>
      </w:r>
      <w:r>
        <w:rPr>
          <w:rFonts w:asciiTheme="minorBidi" w:hAnsiTheme="minorBidi"/>
          <w:b/>
          <w:bCs/>
          <w:sz w:val="26"/>
          <w:szCs w:val="26"/>
          <w:lang w:bidi="fa-IR"/>
        </w:rPr>
        <w:t xml:space="preserve">Mehdi </w:t>
      </w:r>
      <w:proofErr w:type="spellStart"/>
      <w:r>
        <w:rPr>
          <w:rFonts w:asciiTheme="minorBidi" w:hAnsiTheme="minorBidi"/>
          <w:b/>
          <w:bCs/>
          <w:sz w:val="26"/>
          <w:szCs w:val="26"/>
          <w:lang w:bidi="fa-IR"/>
        </w:rPr>
        <w:t>khaleghi</w:t>
      </w:r>
      <w:proofErr w:type="spellEnd"/>
      <w:r>
        <w:rPr>
          <w:rFonts w:asciiTheme="minorBidi" w:hAnsiTheme="minorBidi"/>
          <w:b/>
          <w:bCs/>
          <w:sz w:val="26"/>
          <w:szCs w:val="26"/>
          <w:lang w:bidi="fa-IR"/>
        </w:rPr>
        <w:t xml:space="preserve"> tazeji</w:t>
      </w:r>
      <w:r w:rsidR="002120BF" w:rsidRPr="002120BF">
        <w:rPr>
          <w:rFonts w:ascii="Malgun Gothic Semilight" w:eastAsia="Malgun Gothic Semilight" w:hAnsi="Malgun Gothic Semilight" w:cs="Malgun Gothic Semilight"/>
          <w:b/>
          <w:bCs/>
          <w:sz w:val="26"/>
          <w:szCs w:val="26"/>
          <w:vertAlign w:val="superscript"/>
          <w:lang w:bidi="fa-IR"/>
        </w:rPr>
        <w:t>2</w:t>
      </w:r>
      <w:r>
        <w:rPr>
          <w:rFonts w:asciiTheme="minorBidi" w:hAnsiTheme="minorBidi"/>
          <w:b/>
          <w:bCs/>
          <w:sz w:val="26"/>
          <w:szCs w:val="26"/>
          <w:lang w:bidi="fa-IR"/>
        </w:rPr>
        <w:t>, Hassan Sadeghi</w:t>
      </w:r>
      <w:r w:rsidR="002120BF" w:rsidRPr="002120BF">
        <w:rPr>
          <w:rFonts w:ascii="Malgun Gothic Semilight" w:eastAsia="Malgun Gothic Semilight" w:hAnsi="Malgun Gothic Semilight" w:cs="Malgun Gothic Semilight"/>
          <w:b/>
          <w:bCs/>
          <w:sz w:val="26"/>
          <w:szCs w:val="26"/>
          <w:vertAlign w:val="superscript"/>
          <w:lang w:bidi="fa-IR"/>
        </w:rPr>
        <w:t>3</w:t>
      </w:r>
      <w:r>
        <w:rPr>
          <w:rFonts w:asciiTheme="minorBidi" w:hAnsiTheme="minorBidi"/>
          <w:b/>
          <w:bCs/>
          <w:sz w:val="26"/>
          <w:szCs w:val="26"/>
          <w:lang w:bidi="fa-IR"/>
        </w:rPr>
        <w:t xml:space="preserve">, </w:t>
      </w:r>
      <w:proofErr w:type="spellStart"/>
      <w:r>
        <w:rPr>
          <w:rFonts w:asciiTheme="minorBidi" w:hAnsiTheme="minorBidi"/>
          <w:b/>
          <w:bCs/>
          <w:sz w:val="26"/>
          <w:szCs w:val="26"/>
          <w:lang w:bidi="fa-IR"/>
        </w:rPr>
        <w:t>Rasoul</w:t>
      </w:r>
      <w:proofErr w:type="spellEnd"/>
      <w:r>
        <w:rPr>
          <w:rFonts w:asciiTheme="minorBidi" w:hAnsiTheme="minorBidi"/>
          <w:b/>
          <w:bCs/>
          <w:sz w:val="26"/>
          <w:szCs w:val="26"/>
          <w:lang w:bidi="fa-IR"/>
        </w:rPr>
        <w:t xml:space="preserve"> Yaaali</w:t>
      </w:r>
      <w:r w:rsidR="002120BF" w:rsidRPr="002120BF">
        <w:rPr>
          <w:rFonts w:ascii="Malgun Gothic Semilight" w:eastAsia="Malgun Gothic Semilight" w:hAnsi="Malgun Gothic Semilight" w:cs="Malgun Gothic Semilight"/>
          <w:b/>
          <w:bCs/>
          <w:sz w:val="26"/>
          <w:szCs w:val="26"/>
          <w:vertAlign w:val="superscript"/>
          <w:lang w:bidi="fa-IR"/>
        </w:rPr>
        <w:t>4</w:t>
      </w:r>
    </w:p>
    <w:p w14:paraId="2A97EFC8" w14:textId="18FC4AB9"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Introduction</w:t>
      </w:r>
      <w:r w:rsidRPr="005C68BF">
        <w:rPr>
          <w:rFonts w:asciiTheme="minorBidi" w:eastAsia="Times New Roman" w:hAnsiTheme="minorBidi"/>
          <w:sz w:val="26"/>
          <w:szCs w:val="26"/>
          <w:lang w:bidi="fa-IR"/>
        </w:rPr>
        <w:t>: Balance is a key component of motor control and plays a crucial role in maintaining postural stability during dynamic tasks such as landing and changing direction. Time to stability is a sensitive indicator of neuromuscular efficiency in restoring balance after mechanical perturbations.</w:t>
      </w:r>
    </w:p>
    <w:p w14:paraId="21D6879A" w14:textId="2E00E43B"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Purpose of study</w:t>
      </w:r>
      <w:r w:rsidRPr="005C68BF">
        <w:rPr>
          <w:rFonts w:asciiTheme="minorBidi" w:eastAsia="Times New Roman" w:hAnsiTheme="minorBidi"/>
          <w:sz w:val="26"/>
          <w:szCs w:val="26"/>
          <w:lang w:bidi="fa-IR"/>
        </w:rPr>
        <w:t>: The purpose of this study was to examine the effects of balance training with and without stroboscopic glasses on TTS in physically active individuals.</w:t>
      </w:r>
    </w:p>
    <w:p w14:paraId="3E1CDE69" w14:textId="0B1DB8F0"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Methods</w:t>
      </w:r>
      <w:r w:rsidRPr="005C68BF">
        <w:rPr>
          <w:rFonts w:asciiTheme="minorBidi" w:eastAsia="Times New Roman" w:hAnsiTheme="minorBidi"/>
          <w:sz w:val="26"/>
          <w:szCs w:val="26"/>
          <w:lang w:bidi="fa-IR"/>
        </w:rPr>
        <w:t xml:space="preserve">: In this quasi-experimental study, 39 physically active men aged 18–30 years were randomly assigned to three groups: balance training with stroboscopic glasses, conventional balance training, and control. Participants completed six weeks of progressive balance exercises. TTS during single-leg landings from 30, 50, and 70 cm was measured using a force plate. Data were analyzed using ANCOVA and </w:t>
      </w:r>
      <w:proofErr w:type="spellStart"/>
      <w:r w:rsidRPr="005C68BF">
        <w:rPr>
          <w:rFonts w:asciiTheme="minorBidi" w:eastAsia="Times New Roman" w:hAnsiTheme="minorBidi"/>
          <w:sz w:val="26"/>
          <w:szCs w:val="26"/>
          <w:lang w:bidi="fa-IR"/>
        </w:rPr>
        <w:t>Bonferroni</w:t>
      </w:r>
      <w:proofErr w:type="spellEnd"/>
      <w:r w:rsidRPr="005C68BF">
        <w:rPr>
          <w:rFonts w:asciiTheme="minorBidi" w:eastAsia="Times New Roman" w:hAnsiTheme="minorBidi"/>
          <w:sz w:val="26"/>
          <w:szCs w:val="26"/>
          <w:lang w:bidi="fa-IR"/>
        </w:rPr>
        <w:t xml:space="preserve"> post hoc tests with a significance level of 0.05.</w:t>
      </w:r>
    </w:p>
    <w:p w14:paraId="748D3636" w14:textId="260A1EC8"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Results</w:t>
      </w:r>
      <w:r w:rsidRPr="005C68BF">
        <w:rPr>
          <w:rFonts w:asciiTheme="minorBidi" w:eastAsia="Times New Roman" w:hAnsiTheme="minorBidi"/>
          <w:sz w:val="26"/>
          <w:szCs w:val="26"/>
          <w:lang w:bidi="fa-IR"/>
        </w:rPr>
        <w:t>: Both training groups showed significant improvements in TTS compared to the control group (P &lt; 0.05). Reductions in TTS were greater in the stroboscopic glasses group for 50- and 70-cm landings, with larger effect sizes. At the 30-cm landing, both training groups exhibited similar improvements.</w:t>
      </w:r>
    </w:p>
    <w:p w14:paraId="6865AE2D" w14:textId="0771312F"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Conclusion</w:t>
      </w:r>
      <w:r w:rsidRPr="005C68BF">
        <w:rPr>
          <w:rFonts w:asciiTheme="minorBidi" w:eastAsia="Times New Roman" w:hAnsiTheme="minorBidi"/>
          <w:sz w:val="26"/>
          <w:szCs w:val="26"/>
          <w:lang w:bidi="fa-IR"/>
        </w:rPr>
        <w:t>: Intentional visual perturbation using stroboscopic glasses enhances reliance on proprioceptive and vestibular inputs, improving dynamic balance control. Integrating stroboscopic glasses into balance training programs may be an effective strategy to enhance performance and reduce the risk of lower-limb injuries in athletes.</w:t>
      </w:r>
    </w:p>
    <w:p w14:paraId="1FD7D83B" w14:textId="77777777" w:rsidR="00A35676" w:rsidRPr="005C68BF" w:rsidRDefault="00A35676" w:rsidP="005C68BF">
      <w:pPr>
        <w:jc w:val="both"/>
        <w:rPr>
          <w:rFonts w:asciiTheme="minorBidi" w:eastAsia="Times New Roman" w:hAnsiTheme="minorBidi"/>
          <w:sz w:val="26"/>
          <w:szCs w:val="26"/>
          <w:lang w:bidi="fa-IR"/>
        </w:rPr>
      </w:pPr>
      <w:r w:rsidRPr="00450D77">
        <w:rPr>
          <w:rFonts w:asciiTheme="minorBidi" w:eastAsia="Times New Roman" w:hAnsiTheme="minorBidi"/>
          <w:b/>
          <w:bCs/>
          <w:sz w:val="26"/>
          <w:szCs w:val="26"/>
          <w:lang w:bidi="fa-IR"/>
        </w:rPr>
        <w:t>Keywords</w:t>
      </w:r>
      <w:r w:rsidRPr="005C68BF">
        <w:rPr>
          <w:rFonts w:asciiTheme="minorBidi" w:eastAsia="Times New Roman" w:hAnsiTheme="minorBidi"/>
          <w:sz w:val="26"/>
          <w:szCs w:val="26"/>
          <w:lang w:bidi="fa-IR"/>
        </w:rPr>
        <w:t>: Balance training, stroboscopic glasses, time to stability</w:t>
      </w:r>
    </w:p>
    <w:p w14:paraId="546B60B5" w14:textId="77777777" w:rsidR="00CE2C8F" w:rsidRPr="005C68BF" w:rsidRDefault="00CE2C8F" w:rsidP="000E05EA">
      <w:pPr>
        <w:jc w:val="center"/>
        <w:rPr>
          <w:rFonts w:cs="B Zar"/>
          <w:sz w:val="24"/>
          <w:szCs w:val="24"/>
          <w:rtl/>
          <w:lang w:bidi="fa-IR"/>
        </w:rPr>
      </w:pPr>
    </w:p>
    <w:p w14:paraId="16B083AD" w14:textId="77777777" w:rsidR="00CE2C8F" w:rsidRDefault="00CE2C8F" w:rsidP="000E05EA">
      <w:pPr>
        <w:jc w:val="center"/>
        <w:rPr>
          <w:rFonts w:cs="B Zar"/>
          <w:sz w:val="24"/>
          <w:szCs w:val="24"/>
          <w:rtl/>
          <w:lang w:bidi="fa-IR"/>
        </w:rPr>
      </w:pPr>
    </w:p>
    <w:p w14:paraId="280E2543" w14:textId="77777777" w:rsidR="003833EE" w:rsidRDefault="003833EE" w:rsidP="000E05EA">
      <w:pPr>
        <w:jc w:val="center"/>
        <w:rPr>
          <w:rFonts w:cs="B Zar"/>
          <w:sz w:val="24"/>
          <w:szCs w:val="24"/>
          <w:rtl/>
          <w:lang w:bidi="fa-IR"/>
        </w:rPr>
      </w:pPr>
    </w:p>
    <w:p w14:paraId="41B832B6" w14:textId="77777777" w:rsidR="003833EE" w:rsidRDefault="003833EE" w:rsidP="000E05EA">
      <w:pPr>
        <w:jc w:val="center"/>
        <w:rPr>
          <w:rFonts w:cs="B Zar"/>
          <w:sz w:val="24"/>
          <w:szCs w:val="24"/>
          <w:rtl/>
          <w:lang w:bidi="fa-IR"/>
        </w:rPr>
      </w:pPr>
    </w:p>
    <w:p w14:paraId="527E52DF" w14:textId="77777777" w:rsidR="003833EE" w:rsidRDefault="003833EE" w:rsidP="000E05EA">
      <w:pPr>
        <w:jc w:val="center"/>
        <w:rPr>
          <w:rFonts w:cs="B Zar"/>
          <w:sz w:val="24"/>
          <w:szCs w:val="24"/>
          <w:rtl/>
          <w:lang w:bidi="fa-IR"/>
        </w:rPr>
      </w:pPr>
    </w:p>
    <w:p w14:paraId="533E1E49" w14:textId="77777777" w:rsidR="003833EE" w:rsidRDefault="003833EE" w:rsidP="000E05EA">
      <w:pPr>
        <w:jc w:val="center"/>
        <w:rPr>
          <w:rFonts w:cs="B Zar"/>
          <w:sz w:val="24"/>
          <w:szCs w:val="24"/>
          <w:rtl/>
          <w:lang w:bidi="fa-IR"/>
        </w:rPr>
      </w:pPr>
    </w:p>
    <w:p w14:paraId="2206FB2F" w14:textId="77777777" w:rsidR="003833EE" w:rsidRPr="003833EE" w:rsidRDefault="003833EE" w:rsidP="003833EE">
      <w:pPr>
        <w:jc w:val="center"/>
        <w:rPr>
          <w:rFonts w:cs="B Zar"/>
          <w:b/>
          <w:bCs/>
          <w:sz w:val="24"/>
          <w:szCs w:val="24"/>
          <w:rtl/>
          <w:lang w:bidi="fa-IR"/>
        </w:rPr>
      </w:pPr>
      <w:r w:rsidRPr="003833EE">
        <w:rPr>
          <w:rFonts w:cs="B Zar" w:hint="cs"/>
          <w:b/>
          <w:bCs/>
          <w:sz w:val="24"/>
          <w:szCs w:val="24"/>
          <w:rtl/>
          <w:lang w:bidi="fa-IR"/>
        </w:rPr>
        <w:t xml:space="preserve">تاثیر اضافه‌کردن عینک استروبوسکوپ به تمرینات تعادلی بر زمان رسیدن به پایداری در افراد فعال </w:t>
      </w:r>
    </w:p>
    <w:p w14:paraId="00DF0F6C" w14:textId="77777777" w:rsidR="003833EE" w:rsidRPr="003833EE" w:rsidRDefault="003833EE" w:rsidP="003833EE">
      <w:pPr>
        <w:jc w:val="center"/>
        <w:rPr>
          <w:rFonts w:cs="B Zar"/>
          <w:sz w:val="24"/>
          <w:szCs w:val="24"/>
          <w:vertAlign w:val="superscript"/>
          <w:rtl/>
          <w:lang w:bidi="fa-IR"/>
        </w:rPr>
      </w:pPr>
      <w:r w:rsidRPr="003833EE">
        <w:rPr>
          <w:rFonts w:cs="B Zar"/>
          <w:sz w:val="24"/>
          <w:szCs w:val="24"/>
          <w:rtl/>
          <w:lang w:bidi="fa-IR"/>
        </w:rPr>
        <w:t>حسین احدی</w:t>
      </w:r>
      <w:r w:rsidRPr="003833EE">
        <w:rPr>
          <w:rFonts w:cs="B Zar"/>
          <w:sz w:val="24"/>
          <w:szCs w:val="24"/>
          <w:vertAlign w:val="superscript"/>
          <w:rtl/>
          <w:lang w:bidi="fa-IR"/>
        </w:rPr>
        <w:t>1</w:t>
      </w:r>
      <w:r w:rsidRPr="003833EE">
        <w:rPr>
          <w:rFonts w:cs="B Zar"/>
          <w:sz w:val="24"/>
          <w:szCs w:val="24"/>
          <w:rtl/>
          <w:lang w:bidi="fa-IR"/>
        </w:rPr>
        <w:t>، *مهدی خالقی تازجی</w:t>
      </w:r>
      <w:r w:rsidRPr="003833EE">
        <w:rPr>
          <w:rFonts w:cs="B Zar"/>
          <w:sz w:val="24"/>
          <w:szCs w:val="24"/>
          <w:vertAlign w:val="superscript"/>
          <w:rtl/>
          <w:lang w:bidi="fa-IR"/>
        </w:rPr>
        <w:t>2</w:t>
      </w:r>
      <w:r w:rsidRPr="003833EE">
        <w:rPr>
          <w:rFonts w:cs="B Zar"/>
          <w:sz w:val="24"/>
          <w:szCs w:val="24"/>
          <w:rtl/>
          <w:lang w:bidi="fa-IR"/>
        </w:rPr>
        <w:t>، حسن صادقی</w:t>
      </w:r>
      <w:r w:rsidRPr="003833EE">
        <w:rPr>
          <w:rFonts w:cs="B Zar"/>
          <w:sz w:val="24"/>
          <w:szCs w:val="24"/>
          <w:vertAlign w:val="superscript"/>
          <w:rtl/>
          <w:lang w:bidi="fa-IR"/>
        </w:rPr>
        <w:t>3</w:t>
      </w:r>
      <w:r w:rsidRPr="003833EE">
        <w:rPr>
          <w:rFonts w:cs="B Zar"/>
          <w:sz w:val="24"/>
          <w:szCs w:val="24"/>
          <w:rtl/>
          <w:lang w:bidi="fa-IR"/>
        </w:rPr>
        <w:t>، رسول یاعلی</w:t>
      </w:r>
      <w:r w:rsidRPr="003833EE">
        <w:rPr>
          <w:rFonts w:cs="B Zar"/>
          <w:sz w:val="24"/>
          <w:szCs w:val="24"/>
          <w:vertAlign w:val="superscript"/>
          <w:rtl/>
          <w:lang w:bidi="fa-IR"/>
        </w:rPr>
        <w:t>4</w:t>
      </w:r>
    </w:p>
    <w:p w14:paraId="2A617901" w14:textId="77777777" w:rsidR="002120BF" w:rsidRDefault="003833EE" w:rsidP="002120BF">
      <w:pPr>
        <w:jc w:val="center"/>
        <w:rPr>
          <w:rFonts w:cs="B Zar"/>
          <w:sz w:val="24"/>
          <w:szCs w:val="24"/>
          <w:rtl/>
          <w:lang w:bidi="fa-IR"/>
        </w:rPr>
      </w:pPr>
      <w:r w:rsidRPr="003833EE">
        <w:rPr>
          <w:rFonts w:cs="B Zar" w:hint="cs"/>
          <w:b/>
          <w:bCs/>
          <w:sz w:val="24"/>
          <w:szCs w:val="24"/>
          <w:rtl/>
          <w:lang w:bidi="fa-IR"/>
        </w:rPr>
        <w:t>1</w:t>
      </w:r>
      <w:r w:rsidRPr="003833EE">
        <w:rPr>
          <w:rFonts w:cs="B Zar" w:hint="cs"/>
          <w:sz w:val="24"/>
          <w:szCs w:val="24"/>
          <w:rtl/>
          <w:lang w:bidi="fa-IR"/>
        </w:rPr>
        <w:t xml:space="preserve">-دانشجوی کارشناسی ارشد، گروه </w:t>
      </w:r>
      <w:r w:rsidRPr="003833EE">
        <w:rPr>
          <w:rFonts w:cs="B Zar"/>
          <w:sz w:val="24"/>
          <w:szCs w:val="24"/>
          <w:rtl/>
          <w:lang w:bidi="fa-IR"/>
        </w:rPr>
        <w:t>بیومکانیک</w:t>
      </w:r>
      <w:r w:rsidRPr="003833EE">
        <w:rPr>
          <w:rFonts w:cs="B Zar" w:hint="cs"/>
          <w:sz w:val="24"/>
          <w:szCs w:val="24"/>
          <w:rtl/>
          <w:lang w:bidi="fa-IR"/>
        </w:rPr>
        <w:t xml:space="preserve"> و آسیب شناسی ورزشی، دانش</w:t>
      </w:r>
      <w:r w:rsidR="002120BF">
        <w:rPr>
          <w:rFonts w:cs="B Zar" w:hint="cs"/>
          <w:sz w:val="24"/>
          <w:szCs w:val="24"/>
          <w:rtl/>
          <w:lang w:bidi="fa-IR"/>
        </w:rPr>
        <w:t>ک</w:t>
      </w:r>
      <w:r w:rsidRPr="003833EE">
        <w:rPr>
          <w:rFonts w:cs="B Zar" w:hint="cs"/>
          <w:sz w:val="24"/>
          <w:szCs w:val="24"/>
          <w:rtl/>
          <w:lang w:bidi="fa-IR"/>
        </w:rPr>
        <w:t xml:space="preserve">ده تربیت بدنی و علوم ورزشی، دانشگاه خوارزمی، </w:t>
      </w:r>
    </w:p>
    <w:p w14:paraId="085F5171" w14:textId="786BE5B0" w:rsidR="003833EE" w:rsidRPr="003833EE" w:rsidRDefault="003833EE" w:rsidP="002120BF">
      <w:pPr>
        <w:jc w:val="center"/>
        <w:rPr>
          <w:rFonts w:cs="B Zar"/>
          <w:sz w:val="24"/>
          <w:szCs w:val="24"/>
          <w:lang w:bidi="fa-IR"/>
        </w:rPr>
      </w:pPr>
      <w:r w:rsidRPr="003833EE">
        <w:rPr>
          <w:rFonts w:cs="B Zar" w:hint="cs"/>
          <w:sz w:val="24"/>
          <w:szCs w:val="24"/>
          <w:rtl/>
          <w:lang w:bidi="fa-IR"/>
        </w:rPr>
        <w:t xml:space="preserve">تهران، ایران </w:t>
      </w:r>
      <w:r w:rsidRPr="003833EE">
        <w:rPr>
          <w:rFonts w:cs="B Zar"/>
          <w:sz w:val="24"/>
          <w:szCs w:val="24"/>
          <w:lang w:bidi="fa-IR"/>
        </w:rPr>
        <w:t>ORCID: 0009-0006-3653-6079 ,Email: hossein.ahadi7979@gmail.com</w:t>
      </w:r>
      <w:bookmarkStart w:id="0" w:name="_GoBack"/>
      <w:bookmarkEnd w:id="0"/>
    </w:p>
    <w:p w14:paraId="4BC42029" w14:textId="47178D83" w:rsidR="003833EE" w:rsidRPr="003833EE" w:rsidRDefault="003833EE" w:rsidP="002120BF">
      <w:pPr>
        <w:jc w:val="center"/>
        <w:rPr>
          <w:rFonts w:cs="B Zar"/>
          <w:sz w:val="24"/>
          <w:szCs w:val="24"/>
          <w:lang w:bidi="fa-IR"/>
        </w:rPr>
      </w:pPr>
      <w:r w:rsidRPr="003833EE">
        <w:rPr>
          <w:rFonts w:cs="B Zar" w:hint="cs"/>
          <w:sz w:val="24"/>
          <w:szCs w:val="24"/>
          <w:rtl/>
          <w:lang w:bidi="fa-IR"/>
        </w:rPr>
        <w:t>2- دانشیار، گروه بیومکانیک و آسیب شناسی ورزشی، دانش</w:t>
      </w:r>
      <w:r w:rsidR="002120BF">
        <w:rPr>
          <w:rFonts w:cs="B Zar" w:hint="cs"/>
          <w:sz w:val="24"/>
          <w:szCs w:val="24"/>
          <w:rtl/>
          <w:lang w:bidi="fa-IR"/>
        </w:rPr>
        <w:t>ک</w:t>
      </w:r>
      <w:r w:rsidRPr="003833EE">
        <w:rPr>
          <w:rFonts w:cs="B Zar" w:hint="cs"/>
          <w:sz w:val="24"/>
          <w:szCs w:val="24"/>
          <w:rtl/>
          <w:lang w:bidi="fa-IR"/>
        </w:rPr>
        <w:t xml:space="preserve">ده تربیت بدنی و علوم ورزشی، دانشگاه خوارزمی، تهران، ایران           </w:t>
      </w:r>
      <w:r w:rsidRPr="003833EE">
        <w:rPr>
          <w:rFonts w:cs="B Zar"/>
          <w:sz w:val="24"/>
          <w:szCs w:val="24"/>
          <w:lang w:bidi="fa-IR"/>
        </w:rPr>
        <w:t>,Email: Khaleghi.m@khu.ac.ir</w:t>
      </w:r>
      <w:r w:rsidRPr="003833EE">
        <w:rPr>
          <w:rFonts w:cs="B Zar" w:hint="cs"/>
          <w:sz w:val="24"/>
          <w:szCs w:val="24"/>
          <w:rtl/>
          <w:lang w:bidi="fa-IR"/>
        </w:rPr>
        <w:t xml:space="preserve"> </w:t>
      </w:r>
      <w:r w:rsidRPr="003833EE">
        <w:rPr>
          <w:rFonts w:cs="B Zar"/>
          <w:sz w:val="24"/>
          <w:szCs w:val="24"/>
          <w:lang w:bidi="fa-IR"/>
        </w:rPr>
        <w:t>ORCID:0000-0002-3043-3961</w:t>
      </w:r>
    </w:p>
    <w:p w14:paraId="3E12AE82" w14:textId="2F5296AE" w:rsidR="003833EE" w:rsidRPr="003833EE" w:rsidRDefault="003833EE" w:rsidP="002120BF">
      <w:pPr>
        <w:jc w:val="center"/>
        <w:rPr>
          <w:rFonts w:cs="B Zar"/>
          <w:sz w:val="24"/>
          <w:szCs w:val="24"/>
          <w:lang w:bidi="fa-IR"/>
        </w:rPr>
      </w:pPr>
      <w:r w:rsidRPr="003833EE">
        <w:rPr>
          <w:rFonts w:cs="B Zar" w:hint="cs"/>
          <w:sz w:val="24"/>
          <w:szCs w:val="24"/>
          <w:rtl/>
          <w:lang w:bidi="fa-IR"/>
        </w:rPr>
        <w:t>3- استادیار، گروه بیومکانیک و آسیب شناسی ورزشی، دانش</w:t>
      </w:r>
      <w:r w:rsidR="002120BF">
        <w:rPr>
          <w:rFonts w:cs="B Zar" w:hint="cs"/>
          <w:sz w:val="24"/>
          <w:szCs w:val="24"/>
          <w:rtl/>
          <w:lang w:bidi="fa-IR"/>
        </w:rPr>
        <w:t>ک</w:t>
      </w:r>
      <w:r w:rsidRPr="003833EE">
        <w:rPr>
          <w:rFonts w:cs="B Zar" w:hint="cs"/>
          <w:sz w:val="24"/>
          <w:szCs w:val="24"/>
          <w:rtl/>
          <w:lang w:bidi="fa-IR"/>
        </w:rPr>
        <w:t xml:space="preserve">ده تربیت بدنی و علوم ورزشی، دانشگاه خوارزمی، تهران، ایران            </w:t>
      </w:r>
      <w:r w:rsidRPr="003833EE">
        <w:rPr>
          <w:rFonts w:cs="B Zar"/>
          <w:sz w:val="24"/>
          <w:szCs w:val="24"/>
          <w:lang w:bidi="fa-IR"/>
        </w:rPr>
        <w:t>,Email: hassan.sadeghi@khu.ac.ir</w:t>
      </w:r>
      <w:r w:rsidRPr="003833EE">
        <w:rPr>
          <w:rFonts w:cs="B Zar" w:hint="cs"/>
          <w:sz w:val="24"/>
          <w:szCs w:val="24"/>
          <w:rtl/>
          <w:lang w:bidi="fa-IR"/>
        </w:rPr>
        <w:t xml:space="preserve"> </w:t>
      </w:r>
      <w:r w:rsidRPr="003833EE">
        <w:rPr>
          <w:rFonts w:cs="B Zar"/>
          <w:sz w:val="24"/>
          <w:szCs w:val="24"/>
          <w:lang w:bidi="fa-IR"/>
        </w:rPr>
        <w:t xml:space="preserve"> ORCID: 0000-0002-5602-1754</w:t>
      </w:r>
    </w:p>
    <w:p w14:paraId="15D45D84" w14:textId="453F59B6" w:rsidR="003833EE" w:rsidRPr="005C68BF" w:rsidRDefault="003833EE" w:rsidP="002120BF">
      <w:pPr>
        <w:jc w:val="center"/>
        <w:rPr>
          <w:rFonts w:cs="B Zar"/>
          <w:sz w:val="24"/>
          <w:szCs w:val="24"/>
          <w:rtl/>
          <w:lang w:bidi="fa-IR"/>
        </w:rPr>
      </w:pPr>
      <w:r w:rsidRPr="003833EE">
        <w:rPr>
          <w:rFonts w:cs="B Zar" w:hint="cs"/>
          <w:sz w:val="24"/>
          <w:szCs w:val="24"/>
          <w:rtl/>
          <w:lang w:bidi="fa-IR"/>
        </w:rPr>
        <w:t>4- دانشیار، گروه بیومکانیک و آسیب شناسی ورزشی، دانش</w:t>
      </w:r>
      <w:r w:rsidR="002120BF">
        <w:rPr>
          <w:rFonts w:cs="B Zar" w:hint="cs"/>
          <w:sz w:val="24"/>
          <w:szCs w:val="24"/>
          <w:rtl/>
          <w:lang w:bidi="fa-IR"/>
        </w:rPr>
        <w:t>ک</w:t>
      </w:r>
      <w:r w:rsidRPr="003833EE">
        <w:rPr>
          <w:rFonts w:cs="B Zar" w:hint="cs"/>
          <w:sz w:val="24"/>
          <w:szCs w:val="24"/>
          <w:rtl/>
          <w:lang w:bidi="fa-IR"/>
        </w:rPr>
        <w:t xml:space="preserve">ده تربیت بدنی و علوم ورزشی، دانشگاه خوارزمی، تهران، ایران           </w:t>
      </w:r>
      <w:r w:rsidRPr="003833EE">
        <w:rPr>
          <w:rFonts w:cs="B Zar"/>
          <w:sz w:val="24"/>
          <w:szCs w:val="24"/>
          <w:lang w:bidi="fa-IR"/>
        </w:rPr>
        <w:t xml:space="preserve">,Email: r.yaali@khu.ac.ir </w:t>
      </w:r>
      <w:r w:rsidRPr="003833EE">
        <w:rPr>
          <w:rFonts w:cs="B Zar" w:hint="cs"/>
          <w:sz w:val="24"/>
          <w:szCs w:val="24"/>
          <w:rtl/>
          <w:lang w:bidi="fa-IR"/>
        </w:rPr>
        <w:t xml:space="preserve"> </w:t>
      </w:r>
      <w:r w:rsidRPr="003833EE">
        <w:rPr>
          <w:rFonts w:cs="B Zar"/>
          <w:sz w:val="24"/>
          <w:szCs w:val="24"/>
          <w:lang w:bidi="fa-IR"/>
        </w:rPr>
        <w:t>ORCID: 0000-0002-8159-4570</w:t>
      </w:r>
    </w:p>
    <w:p w14:paraId="1511FB97" w14:textId="77777777" w:rsidR="00CE2C8F" w:rsidRPr="005C68BF" w:rsidRDefault="00CE2C8F" w:rsidP="000E05EA">
      <w:pPr>
        <w:jc w:val="center"/>
        <w:rPr>
          <w:rFonts w:cs="B Zar"/>
          <w:sz w:val="24"/>
          <w:szCs w:val="24"/>
          <w:rtl/>
          <w:lang w:bidi="fa-IR"/>
        </w:rPr>
      </w:pPr>
    </w:p>
    <w:p w14:paraId="4E04AC55" w14:textId="77777777" w:rsidR="00CE2C8F" w:rsidRPr="005C68BF" w:rsidRDefault="00CE2C8F" w:rsidP="000E05EA">
      <w:pPr>
        <w:jc w:val="center"/>
        <w:rPr>
          <w:rFonts w:cs="B Zar"/>
          <w:sz w:val="24"/>
          <w:szCs w:val="24"/>
          <w:rtl/>
          <w:lang w:bidi="fa-IR"/>
        </w:rPr>
      </w:pPr>
    </w:p>
    <w:p w14:paraId="4BE0D0CB" w14:textId="77777777" w:rsidR="00CE2C8F" w:rsidRDefault="00CE2C8F" w:rsidP="00961347">
      <w:pPr>
        <w:rPr>
          <w:rFonts w:cs="B Zar"/>
          <w:sz w:val="24"/>
          <w:szCs w:val="24"/>
          <w:rtl/>
          <w:lang w:bidi="fa-IR"/>
        </w:rPr>
      </w:pPr>
    </w:p>
    <w:p w14:paraId="17294CFE" w14:textId="77777777" w:rsidR="003833EE" w:rsidRDefault="003833EE" w:rsidP="00961347">
      <w:pPr>
        <w:rPr>
          <w:rFonts w:cs="B Zar"/>
          <w:sz w:val="24"/>
          <w:szCs w:val="24"/>
          <w:rtl/>
          <w:lang w:bidi="fa-IR"/>
        </w:rPr>
      </w:pPr>
    </w:p>
    <w:p w14:paraId="267B716F" w14:textId="77777777" w:rsidR="003833EE" w:rsidRDefault="003833EE" w:rsidP="00961347">
      <w:pPr>
        <w:rPr>
          <w:rFonts w:cs="B Zar"/>
          <w:sz w:val="24"/>
          <w:szCs w:val="24"/>
          <w:rtl/>
          <w:lang w:bidi="fa-IR"/>
        </w:rPr>
      </w:pPr>
    </w:p>
    <w:p w14:paraId="68BB7BE6" w14:textId="77777777" w:rsidR="003833EE" w:rsidRDefault="003833EE" w:rsidP="00961347">
      <w:pPr>
        <w:rPr>
          <w:rFonts w:cs="B Zar"/>
          <w:sz w:val="24"/>
          <w:szCs w:val="24"/>
          <w:rtl/>
          <w:lang w:bidi="fa-IR"/>
        </w:rPr>
      </w:pPr>
    </w:p>
    <w:p w14:paraId="7B8D18D1" w14:textId="77777777" w:rsidR="003833EE" w:rsidRDefault="003833EE" w:rsidP="00961347">
      <w:pPr>
        <w:rPr>
          <w:rFonts w:cs="B Zar"/>
          <w:sz w:val="24"/>
          <w:szCs w:val="24"/>
          <w:rtl/>
          <w:lang w:bidi="fa-IR"/>
        </w:rPr>
      </w:pPr>
    </w:p>
    <w:p w14:paraId="6EFE0A33" w14:textId="77777777" w:rsidR="003833EE" w:rsidRDefault="003833EE" w:rsidP="00961347">
      <w:pPr>
        <w:rPr>
          <w:rFonts w:cs="B Zar"/>
          <w:sz w:val="24"/>
          <w:szCs w:val="24"/>
          <w:rtl/>
          <w:lang w:bidi="fa-IR"/>
        </w:rPr>
      </w:pPr>
    </w:p>
    <w:p w14:paraId="22DA4588" w14:textId="77777777" w:rsidR="003833EE" w:rsidRDefault="003833EE" w:rsidP="00961347">
      <w:pPr>
        <w:rPr>
          <w:rFonts w:cs="B Zar"/>
          <w:sz w:val="24"/>
          <w:szCs w:val="24"/>
          <w:rtl/>
          <w:lang w:bidi="fa-IR"/>
        </w:rPr>
      </w:pPr>
    </w:p>
    <w:p w14:paraId="2AAA47C0" w14:textId="77777777" w:rsidR="003833EE" w:rsidRDefault="003833EE" w:rsidP="00961347">
      <w:pPr>
        <w:rPr>
          <w:rFonts w:cs="B Zar"/>
          <w:sz w:val="24"/>
          <w:szCs w:val="24"/>
          <w:rtl/>
          <w:lang w:bidi="fa-IR"/>
        </w:rPr>
      </w:pPr>
    </w:p>
    <w:p w14:paraId="618F6651" w14:textId="77777777" w:rsidR="003833EE" w:rsidRDefault="003833EE" w:rsidP="00961347">
      <w:pPr>
        <w:rPr>
          <w:rFonts w:cs="B Zar"/>
          <w:sz w:val="24"/>
          <w:szCs w:val="24"/>
          <w:rtl/>
          <w:lang w:bidi="fa-IR"/>
        </w:rPr>
      </w:pPr>
    </w:p>
    <w:p w14:paraId="3D1C24AA" w14:textId="77777777" w:rsidR="003833EE" w:rsidRPr="005C68BF" w:rsidRDefault="003833EE" w:rsidP="00961347">
      <w:pPr>
        <w:rPr>
          <w:rFonts w:cs="B Zar"/>
          <w:sz w:val="24"/>
          <w:szCs w:val="24"/>
          <w:rtl/>
          <w:lang w:bidi="fa-IR"/>
        </w:rPr>
      </w:pPr>
    </w:p>
    <w:p w14:paraId="35C966BF" w14:textId="77777777" w:rsidR="00961347" w:rsidRDefault="00961347" w:rsidP="00961347">
      <w:pPr>
        <w:bidi/>
        <w:rPr>
          <w:rFonts w:cs="B Zar"/>
          <w:b/>
          <w:bCs/>
          <w:sz w:val="24"/>
          <w:szCs w:val="24"/>
          <w:lang w:bidi="fa-IR"/>
        </w:rPr>
      </w:pPr>
    </w:p>
    <w:p w14:paraId="440D1AE7" w14:textId="2D6E90D3" w:rsidR="00570B09" w:rsidRDefault="00831DC9" w:rsidP="00831DC9">
      <w:pPr>
        <w:jc w:val="center"/>
        <w:rPr>
          <w:rFonts w:cs="B Titr"/>
          <w:sz w:val="26"/>
          <w:szCs w:val="26"/>
          <w:rtl/>
          <w:lang w:bidi="fa-IR"/>
        </w:rPr>
      </w:pPr>
      <w:r w:rsidRPr="00D34C09">
        <w:rPr>
          <w:rFonts w:cs="B Titr" w:hint="cs"/>
          <w:sz w:val="26"/>
          <w:szCs w:val="26"/>
          <w:rtl/>
          <w:lang w:bidi="fa-IR"/>
        </w:rPr>
        <w:t>تاثیر اضافه‌کردن عینک استروبوسکوپ به تمرینات تعادلی بر زمان رسیدن به پایداری در افراد فعال</w:t>
      </w:r>
    </w:p>
    <w:p w14:paraId="408DB36E" w14:textId="77777777" w:rsidR="003833EE" w:rsidRPr="00D34C09" w:rsidRDefault="003833EE" w:rsidP="003833EE">
      <w:pPr>
        <w:rPr>
          <w:rFonts w:cs="B Titr"/>
          <w:sz w:val="26"/>
          <w:szCs w:val="26"/>
          <w:rtl/>
          <w:lang w:bidi="fa-IR"/>
        </w:rPr>
      </w:pPr>
    </w:p>
    <w:p w14:paraId="0E224313" w14:textId="4316011A" w:rsidR="009A61B2" w:rsidRPr="009A61B2" w:rsidRDefault="009A61B2" w:rsidP="00E17C70">
      <w:pPr>
        <w:bidi/>
        <w:jc w:val="both"/>
        <w:rPr>
          <w:rFonts w:cs="B Titr"/>
          <w:sz w:val="26"/>
          <w:szCs w:val="26"/>
          <w:lang w:bidi="fa-IR"/>
        </w:rPr>
      </w:pPr>
      <w:r w:rsidRPr="009A61B2">
        <w:rPr>
          <w:rFonts w:cs="B Titr" w:hint="cs"/>
          <w:sz w:val="26"/>
          <w:szCs w:val="26"/>
          <w:rtl/>
          <w:lang w:bidi="fa-IR"/>
        </w:rPr>
        <w:t>چکیده</w:t>
      </w:r>
    </w:p>
    <w:p w14:paraId="4505AB77" w14:textId="63BE4708" w:rsidR="00F56B09" w:rsidRPr="009A61B2" w:rsidRDefault="00570B09" w:rsidP="00E17C70">
      <w:pPr>
        <w:bidi/>
        <w:jc w:val="both"/>
        <w:rPr>
          <w:rFonts w:cs="B Lotus"/>
          <w:sz w:val="26"/>
          <w:szCs w:val="26"/>
          <w:rtl/>
          <w:lang w:bidi="fa-IR"/>
        </w:rPr>
      </w:pPr>
      <w:r w:rsidRPr="009A61B2">
        <w:rPr>
          <w:rFonts w:cs="B Titr" w:hint="cs"/>
          <w:b/>
          <w:bCs/>
          <w:rtl/>
          <w:lang w:bidi="fa-IR"/>
        </w:rPr>
        <w:t>مقدمه</w:t>
      </w:r>
      <w:r>
        <w:rPr>
          <w:rFonts w:cs="B Zar" w:hint="cs"/>
          <w:sz w:val="24"/>
          <w:szCs w:val="24"/>
          <w:rtl/>
          <w:lang w:bidi="fa-IR"/>
        </w:rPr>
        <w:t xml:space="preserve">: </w:t>
      </w:r>
      <w:r w:rsidRPr="009A61B2">
        <w:rPr>
          <w:rFonts w:cs="B Lotus"/>
          <w:sz w:val="26"/>
          <w:szCs w:val="26"/>
          <w:rtl/>
          <w:lang w:bidi="fa-IR"/>
        </w:rPr>
        <w:t>تعادل یکی از مولفه‌های اصلی کنترل حرکتی است و نقش مهمی در حفظ پایداری بدن هنگام اجرای مهارت‌های پویا مانند فرود و تغییر جهت دارد. زمان رسیدن به پایداری</w:t>
      </w:r>
      <w:r w:rsidRPr="009A61B2">
        <w:rPr>
          <w:rFonts w:cs="B Lotus"/>
          <w:sz w:val="26"/>
          <w:szCs w:val="26"/>
          <w:lang w:bidi="fa-IR"/>
        </w:rPr>
        <w:t xml:space="preserve"> </w:t>
      </w:r>
      <w:r w:rsidRPr="009A61B2">
        <w:rPr>
          <w:rFonts w:cs="B Lotus"/>
          <w:sz w:val="26"/>
          <w:szCs w:val="26"/>
          <w:rtl/>
          <w:lang w:bidi="fa-IR"/>
        </w:rPr>
        <w:t xml:space="preserve">شاخص </w:t>
      </w:r>
      <w:r w:rsidR="00F01366">
        <w:rPr>
          <w:rFonts w:cs="B Lotus" w:hint="cs"/>
          <w:sz w:val="26"/>
          <w:szCs w:val="26"/>
          <w:rtl/>
          <w:lang w:bidi="fa-IR"/>
        </w:rPr>
        <w:t>مهمی</w:t>
      </w:r>
      <w:r w:rsidRPr="009A61B2">
        <w:rPr>
          <w:rFonts w:cs="B Lotus"/>
          <w:sz w:val="26"/>
          <w:szCs w:val="26"/>
          <w:rtl/>
          <w:lang w:bidi="fa-IR"/>
        </w:rPr>
        <w:t xml:space="preserve"> برای </w:t>
      </w:r>
      <w:r w:rsidR="00F01366">
        <w:rPr>
          <w:rFonts w:cs="B Lotus" w:hint="cs"/>
          <w:sz w:val="26"/>
          <w:szCs w:val="26"/>
          <w:rtl/>
          <w:lang w:bidi="fa-IR"/>
        </w:rPr>
        <w:t>سنجش</w:t>
      </w:r>
      <w:r w:rsidRPr="009A61B2">
        <w:rPr>
          <w:rFonts w:cs="B Lotus"/>
          <w:sz w:val="26"/>
          <w:szCs w:val="26"/>
          <w:rtl/>
          <w:lang w:bidi="fa-IR"/>
        </w:rPr>
        <w:t xml:space="preserve"> سیستم عصبی‌</w:t>
      </w:r>
      <w:r w:rsidRPr="009A61B2">
        <w:rPr>
          <w:rFonts w:ascii="Arial" w:hAnsi="Arial" w:cs="Arial" w:hint="cs"/>
          <w:sz w:val="26"/>
          <w:szCs w:val="26"/>
          <w:rtl/>
          <w:lang w:bidi="fa-IR"/>
        </w:rPr>
        <w:t>‌</w:t>
      </w:r>
      <w:r w:rsidRPr="009A61B2">
        <w:rPr>
          <w:rFonts w:cs="B Lotus" w:hint="cs"/>
          <w:sz w:val="26"/>
          <w:szCs w:val="26"/>
          <w:rtl/>
          <w:lang w:bidi="fa-IR"/>
        </w:rPr>
        <w:t>عضلانی</w:t>
      </w:r>
      <w:r w:rsidRPr="009A61B2">
        <w:rPr>
          <w:rFonts w:cs="B Lotus"/>
          <w:sz w:val="26"/>
          <w:szCs w:val="26"/>
          <w:rtl/>
          <w:lang w:bidi="fa-IR"/>
        </w:rPr>
        <w:t xml:space="preserve"> </w:t>
      </w:r>
      <w:r w:rsidRPr="009A61B2">
        <w:rPr>
          <w:rFonts w:cs="B Lotus" w:hint="cs"/>
          <w:sz w:val="26"/>
          <w:szCs w:val="26"/>
          <w:rtl/>
          <w:lang w:bidi="fa-IR"/>
        </w:rPr>
        <w:t>در</w:t>
      </w:r>
      <w:r w:rsidRPr="009A61B2">
        <w:rPr>
          <w:rFonts w:cs="B Lotus"/>
          <w:sz w:val="26"/>
          <w:szCs w:val="26"/>
          <w:rtl/>
          <w:lang w:bidi="fa-IR"/>
        </w:rPr>
        <w:t xml:space="preserve"> </w:t>
      </w:r>
      <w:r w:rsidRPr="009A61B2">
        <w:rPr>
          <w:rFonts w:cs="B Lotus" w:hint="cs"/>
          <w:sz w:val="26"/>
          <w:szCs w:val="26"/>
          <w:rtl/>
          <w:lang w:bidi="fa-IR"/>
        </w:rPr>
        <w:t>ثبات</w:t>
      </w:r>
      <w:r w:rsidRPr="009A61B2">
        <w:rPr>
          <w:rFonts w:cs="B Lotus"/>
          <w:sz w:val="26"/>
          <w:szCs w:val="26"/>
          <w:rtl/>
          <w:lang w:bidi="fa-IR"/>
        </w:rPr>
        <w:t xml:space="preserve"> </w:t>
      </w:r>
      <w:r w:rsidRPr="009A61B2">
        <w:rPr>
          <w:rFonts w:cs="B Lotus" w:hint="cs"/>
          <w:sz w:val="26"/>
          <w:szCs w:val="26"/>
          <w:rtl/>
          <w:lang w:bidi="fa-IR"/>
        </w:rPr>
        <w:t>پس</w:t>
      </w:r>
      <w:r w:rsidRPr="009A61B2">
        <w:rPr>
          <w:rFonts w:cs="B Lotus"/>
          <w:sz w:val="26"/>
          <w:szCs w:val="26"/>
          <w:rtl/>
          <w:lang w:bidi="fa-IR"/>
        </w:rPr>
        <w:t xml:space="preserve"> </w:t>
      </w:r>
      <w:r w:rsidRPr="009A61B2">
        <w:rPr>
          <w:rFonts w:cs="B Lotus" w:hint="cs"/>
          <w:sz w:val="26"/>
          <w:szCs w:val="26"/>
          <w:rtl/>
          <w:lang w:bidi="fa-IR"/>
        </w:rPr>
        <w:t>از</w:t>
      </w:r>
      <w:r w:rsidRPr="009A61B2">
        <w:rPr>
          <w:rFonts w:cs="B Lotus"/>
          <w:sz w:val="26"/>
          <w:szCs w:val="26"/>
          <w:rtl/>
          <w:lang w:bidi="fa-IR"/>
        </w:rPr>
        <w:t xml:space="preserve"> </w:t>
      </w:r>
      <w:r w:rsidRPr="009A61B2">
        <w:rPr>
          <w:rFonts w:cs="B Lotus" w:hint="cs"/>
          <w:sz w:val="26"/>
          <w:szCs w:val="26"/>
          <w:rtl/>
          <w:lang w:bidi="fa-IR"/>
        </w:rPr>
        <w:t>اختلالات</w:t>
      </w:r>
      <w:r w:rsidRPr="009A61B2">
        <w:rPr>
          <w:rFonts w:cs="B Lotus"/>
          <w:sz w:val="26"/>
          <w:szCs w:val="26"/>
          <w:rtl/>
          <w:lang w:bidi="fa-IR"/>
        </w:rPr>
        <w:t xml:space="preserve"> </w:t>
      </w:r>
      <w:r w:rsidRPr="009A61B2">
        <w:rPr>
          <w:rFonts w:cs="B Lotus" w:hint="cs"/>
          <w:sz w:val="26"/>
          <w:szCs w:val="26"/>
          <w:rtl/>
          <w:lang w:bidi="fa-IR"/>
        </w:rPr>
        <w:t>مکانیکی</w:t>
      </w:r>
      <w:r w:rsidRPr="009A61B2">
        <w:rPr>
          <w:rFonts w:cs="B Lotus"/>
          <w:sz w:val="26"/>
          <w:szCs w:val="26"/>
          <w:rtl/>
          <w:lang w:bidi="fa-IR"/>
        </w:rPr>
        <w:t xml:space="preserve"> </w:t>
      </w:r>
      <w:r w:rsidRPr="009A61B2">
        <w:rPr>
          <w:rFonts w:cs="B Lotus" w:hint="cs"/>
          <w:sz w:val="26"/>
          <w:szCs w:val="26"/>
          <w:rtl/>
          <w:lang w:bidi="fa-IR"/>
        </w:rPr>
        <w:t>محسوب</w:t>
      </w:r>
      <w:r w:rsidRPr="009A61B2">
        <w:rPr>
          <w:rFonts w:cs="B Lotus"/>
          <w:sz w:val="26"/>
          <w:szCs w:val="26"/>
          <w:rtl/>
          <w:lang w:bidi="fa-IR"/>
        </w:rPr>
        <w:t xml:space="preserve"> </w:t>
      </w:r>
      <w:r w:rsidRPr="009A61B2">
        <w:rPr>
          <w:rFonts w:cs="B Lotus" w:hint="cs"/>
          <w:sz w:val="26"/>
          <w:szCs w:val="26"/>
          <w:rtl/>
          <w:lang w:bidi="fa-IR"/>
        </w:rPr>
        <w:t>می‌شود</w:t>
      </w:r>
      <w:r w:rsidRPr="009A61B2">
        <w:rPr>
          <w:rFonts w:cs="B Lotus"/>
          <w:sz w:val="26"/>
          <w:szCs w:val="26"/>
          <w:rtl/>
          <w:lang w:bidi="fa-IR"/>
        </w:rPr>
        <w:t xml:space="preserve">. </w:t>
      </w:r>
    </w:p>
    <w:p w14:paraId="42E0D16E" w14:textId="5B7E6A54" w:rsidR="00570B09" w:rsidRPr="009A61B2" w:rsidRDefault="00F56B09" w:rsidP="00E17C70">
      <w:pPr>
        <w:bidi/>
        <w:jc w:val="both"/>
        <w:rPr>
          <w:rFonts w:cs="B Lotus"/>
          <w:sz w:val="26"/>
          <w:szCs w:val="26"/>
          <w:lang w:bidi="fa-IR"/>
        </w:rPr>
      </w:pPr>
      <w:r w:rsidRPr="009A61B2">
        <w:rPr>
          <w:rFonts w:cs="B Titr" w:hint="cs"/>
          <w:b/>
          <w:bCs/>
          <w:rtl/>
          <w:lang w:bidi="fa-IR"/>
        </w:rPr>
        <w:t>هدف مطالعه</w:t>
      </w:r>
      <w:r w:rsidRPr="009A61B2">
        <w:rPr>
          <w:rFonts w:cs="B Titr" w:hint="cs"/>
          <w:rtl/>
          <w:lang w:bidi="fa-IR"/>
        </w:rPr>
        <w:t>:</w:t>
      </w:r>
      <w:r w:rsidR="00570B09" w:rsidRPr="009A61B2">
        <w:rPr>
          <w:rFonts w:cs="B Lotus" w:hint="cs"/>
          <w:sz w:val="26"/>
          <w:szCs w:val="26"/>
          <w:rtl/>
          <w:lang w:bidi="fa-IR"/>
        </w:rPr>
        <w:t>هدف</w:t>
      </w:r>
      <w:r w:rsidR="00570B09" w:rsidRPr="009A61B2">
        <w:rPr>
          <w:rFonts w:cs="B Lotus"/>
          <w:sz w:val="26"/>
          <w:szCs w:val="26"/>
          <w:rtl/>
          <w:lang w:bidi="fa-IR"/>
        </w:rPr>
        <w:t xml:space="preserve"> </w:t>
      </w:r>
      <w:r w:rsidR="00570B09" w:rsidRPr="009A61B2">
        <w:rPr>
          <w:rFonts w:cs="B Lotus" w:hint="cs"/>
          <w:sz w:val="26"/>
          <w:szCs w:val="26"/>
          <w:rtl/>
          <w:lang w:bidi="fa-IR"/>
        </w:rPr>
        <w:t>این</w:t>
      </w:r>
      <w:r w:rsidR="00570B09" w:rsidRPr="009A61B2">
        <w:rPr>
          <w:rFonts w:cs="B Lotus"/>
          <w:sz w:val="26"/>
          <w:szCs w:val="26"/>
          <w:rtl/>
          <w:lang w:bidi="fa-IR"/>
        </w:rPr>
        <w:t xml:space="preserve"> </w:t>
      </w:r>
      <w:r w:rsidR="00570B09" w:rsidRPr="009A61B2">
        <w:rPr>
          <w:rFonts w:cs="B Lotus" w:hint="cs"/>
          <w:sz w:val="26"/>
          <w:szCs w:val="26"/>
          <w:rtl/>
          <w:lang w:bidi="fa-IR"/>
        </w:rPr>
        <w:t>پژوهش،</w:t>
      </w:r>
      <w:r w:rsidR="00570B09" w:rsidRPr="009A61B2">
        <w:rPr>
          <w:rFonts w:cs="B Lotus"/>
          <w:sz w:val="26"/>
          <w:szCs w:val="26"/>
          <w:rtl/>
          <w:lang w:bidi="fa-IR"/>
        </w:rPr>
        <w:t xml:space="preserve"> </w:t>
      </w:r>
      <w:r w:rsidR="00570B09" w:rsidRPr="009A61B2">
        <w:rPr>
          <w:rFonts w:cs="B Lotus" w:hint="cs"/>
          <w:sz w:val="26"/>
          <w:szCs w:val="26"/>
          <w:rtl/>
          <w:lang w:bidi="fa-IR"/>
        </w:rPr>
        <w:t>بررسی</w:t>
      </w:r>
      <w:r w:rsidR="00570B09" w:rsidRPr="009A61B2">
        <w:rPr>
          <w:rFonts w:cs="B Lotus"/>
          <w:sz w:val="26"/>
          <w:szCs w:val="26"/>
          <w:rtl/>
          <w:lang w:bidi="fa-IR"/>
        </w:rPr>
        <w:t xml:space="preserve"> </w:t>
      </w:r>
      <w:r w:rsidR="00570B09" w:rsidRPr="009A61B2">
        <w:rPr>
          <w:rFonts w:cs="B Lotus" w:hint="cs"/>
          <w:sz w:val="26"/>
          <w:szCs w:val="26"/>
          <w:rtl/>
          <w:lang w:bidi="fa-IR"/>
        </w:rPr>
        <w:t>اثر</w:t>
      </w:r>
      <w:r w:rsidR="00570B09" w:rsidRPr="009A61B2">
        <w:rPr>
          <w:rFonts w:cs="B Lotus"/>
          <w:sz w:val="26"/>
          <w:szCs w:val="26"/>
          <w:rtl/>
          <w:lang w:bidi="fa-IR"/>
        </w:rPr>
        <w:t xml:space="preserve"> </w:t>
      </w:r>
      <w:r w:rsidR="00570B09" w:rsidRPr="009A61B2">
        <w:rPr>
          <w:rFonts w:cs="B Lotus" w:hint="cs"/>
          <w:sz w:val="26"/>
          <w:szCs w:val="26"/>
          <w:rtl/>
          <w:lang w:bidi="fa-IR"/>
        </w:rPr>
        <w:t>تمرینات</w:t>
      </w:r>
      <w:r w:rsidR="00570B09" w:rsidRPr="009A61B2">
        <w:rPr>
          <w:rFonts w:cs="B Lotus"/>
          <w:sz w:val="26"/>
          <w:szCs w:val="26"/>
          <w:rtl/>
          <w:lang w:bidi="fa-IR"/>
        </w:rPr>
        <w:t xml:space="preserve"> </w:t>
      </w:r>
      <w:r w:rsidR="00570B09" w:rsidRPr="009A61B2">
        <w:rPr>
          <w:rFonts w:cs="B Lotus" w:hint="cs"/>
          <w:sz w:val="26"/>
          <w:szCs w:val="26"/>
          <w:rtl/>
          <w:lang w:bidi="fa-IR"/>
        </w:rPr>
        <w:t>تعادلی</w:t>
      </w:r>
      <w:r w:rsidR="00570B09" w:rsidRPr="009A61B2">
        <w:rPr>
          <w:rFonts w:cs="B Lotus"/>
          <w:sz w:val="26"/>
          <w:szCs w:val="26"/>
          <w:rtl/>
          <w:lang w:bidi="fa-IR"/>
        </w:rPr>
        <w:t xml:space="preserve"> </w:t>
      </w:r>
      <w:r w:rsidR="00570B09" w:rsidRPr="009A61B2">
        <w:rPr>
          <w:rFonts w:cs="B Lotus" w:hint="cs"/>
          <w:sz w:val="26"/>
          <w:szCs w:val="26"/>
          <w:rtl/>
          <w:lang w:bidi="fa-IR"/>
        </w:rPr>
        <w:t>با</w:t>
      </w:r>
      <w:r w:rsidR="00570B09" w:rsidRPr="009A61B2">
        <w:rPr>
          <w:rFonts w:cs="B Lotus"/>
          <w:sz w:val="26"/>
          <w:szCs w:val="26"/>
          <w:rtl/>
          <w:lang w:bidi="fa-IR"/>
        </w:rPr>
        <w:t xml:space="preserve"> </w:t>
      </w:r>
      <w:r w:rsidR="00570B09" w:rsidRPr="009A61B2">
        <w:rPr>
          <w:rFonts w:cs="B Lotus" w:hint="cs"/>
          <w:sz w:val="26"/>
          <w:szCs w:val="26"/>
          <w:rtl/>
          <w:lang w:bidi="fa-IR"/>
        </w:rPr>
        <w:t>و</w:t>
      </w:r>
      <w:r w:rsidR="00570B09" w:rsidRPr="009A61B2">
        <w:rPr>
          <w:rFonts w:cs="B Lotus"/>
          <w:sz w:val="26"/>
          <w:szCs w:val="26"/>
          <w:rtl/>
          <w:lang w:bidi="fa-IR"/>
        </w:rPr>
        <w:t xml:space="preserve"> </w:t>
      </w:r>
      <w:r w:rsidR="00570B09" w:rsidRPr="009A61B2">
        <w:rPr>
          <w:rFonts w:cs="B Lotus" w:hint="cs"/>
          <w:sz w:val="26"/>
          <w:szCs w:val="26"/>
          <w:rtl/>
          <w:lang w:bidi="fa-IR"/>
        </w:rPr>
        <w:t>بدون</w:t>
      </w:r>
      <w:r w:rsidR="00570B09" w:rsidRPr="009A61B2">
        <w:rPr>
          <w:rFonts w:cs="B Lotus"/>
          <w:sz w:val="26"/>
          <w:szCs w:val="26"/>
          <w:rtl/>
          <w:lang w:bidi="fa-IR"/>
        </w:rPr>
        <w:t xml:space="preserve"> </w:t>
      </w:r>
      <w:r w:rsidR="00570B09" w:rsidRPr="009A61B2">
        <w:rPr>
          <w:rFonts w:cs="B Lotus" w:hint="cs"/>
          <w:sz w:val="26"/>
          <w:szCs w:val="26"/>
          <w:rtl/>
          <w:lang w:bidi="fa-IR"/>
        </w:rPr>
        <w:t>عینک</w:t>
      </w:r>
      <w:r w:rsidR="00570B09" w:rsidRPr="009A61B2">
        <w:rPr>
          <w:rFonts w:cs="B Lotus"/>
          <w:sz w:val="26"/>
          <w:szCs w:val="26"/>
          <w:rtl/>
          <w:lang w:bidi="fa-IR"/>
        </w:rPr>
        <w:t xml:space="preserve"> </w:t>
      </w:r>
      <w:r w:rsidR="00570B09" w:rsidRPr="009A61B2">
        <w:rPr>
          <w:rFonts w:cs="B Lotus" w:hint="cs"/>
          <w:sz w:val="26"/>
          <w:szCs w:val="26"/>
          <w:rtl/>
          <w:lang w:bidi="fa-IR"/>
        </w:rPr>
        <w:t>استروبوسکوپ</w:t>
      </w:r>
      <w:r w:rsidR="00570B09" w:rsidRPr="009A61B2">
        <w:rPr>
          <w:rFonts w:cs="B Lotus"/>
          <w:sz w:val="26"/>
          <w:szCs w:val="26"/>
          <w:rtl/>
          <w:lang w:bidi="fa-IR"/>
        </w:rPr>
        <w:t xml:space="preserve"> </w:t>
      </w:r>
      <w:r w:rsidR="00570B09" w:rsidRPr="009A61B2">
        <w:rPr>
          <w:rFonts w:cs="B Lotus" w:hint="cs"/>
          <w:sz w:val="26"/>
          <w:szCs w:val="26"/>
          <w:rtl/>
          <w:lang w:bidi="fa-IR"/>
        </w:rPr>
        <w:t>بر</w:t>
      </w:r>
      <w:r w:rsidR="00570B09" w:rsidRPr="009A61B2">
        <w:rPr>
          <w:rFonts w:cs="B Lotus"/>
          <w:sz w:val="26"/>
          <w:szCs w:val="26"/>
          <w:lang w:bidi="fa-IR"/>
        </w:rPr>
        <w:t xml:space="preserve"> </w:t>
      </w:r>
      <w:r w:rsidRPr="009A61B2">
        <w:rPr>
          <w:rFonts w:cs="B Lotus" w:hint="cs"/>
          <w:sz w:val="26"/>
          <w:szCs w:val="26"/>
          <w:rtl/>
          <w:lang w:bidi="fa-IR"/>
        </w:rPr>
        <w:t>زمان رسیدن به پایداری</w:t>
      </w:r>
      <w:r w:rsidR="00570B09" w:rsidRPr="009A61B2">
        <w:rPr>
          <w:rFonts w:cs="B Lotus"/>
          <w:sz w:val="26"/>
          <w:szCs w:val="26"/>
          <w:lang w:bidi="fa-IR"/>
        </w:rPr>
        <w:t xml:space="preserve"> </w:t>
      </w:r>
      <w:r w:rsidR="00570B09" w:rsidRPr="009A61B2">
        <w:rPr>
          <w:rFonts w:cs="B Lotus"/>
          <w:sz w:val="26"/>
          <w:szCs w:val="26"/>
          <w:rtl/>
          <w:lang w:bidi="fa-IR"/>
        </w:rPr>
        <w:t>در افراد فعال بود</w:t>
      </w:r>
      <w:r w:rsidR="00570B09" w:rsidRPr="009A61B2">
        <w:rPr>
          <w:rFonts w:cs="B Lotus"/>
          <w:sz w:val="26"/>
          <w:szCs w:val="26"/>
          <w:lang w:bidi="fa-IR"/>
        </w:rPr>
        <w:t>.</w:t>
      </w:r>
    </w:p>
    <w:p w14:paraId="45CF316B" w14:textId="688C522D" w:rsidR="00570B09" w:rsidRPr="00570B09" w:rsidRDefault="00570B09" w:rsidP="00E17C70">
      <w:pPr>
        <w:bidi/>
        <w:jc w:val="both"/>
        <w:rPr>
          <w:rFonts w:cs="B Zar"/>
          <w:sz w:val="24"/>
          <w:szCs w:val="24"/>
          <w:lang w:bidi="fa-IR"/>
        </w:rPr>
      </w:pPr>
      <w:r w:rsidRPr="009A61B2">
        <w:rPr>
          <w:rFonts w:cs="B Titr"/>
          <w:b/>
          <w:bCs/>
          <w:rtl/>
          <w:lang w:bidi="fa-IR"/>
        </w:rPr>
        <w:t>رو</w:t>
      </w:r>
      <w:r w:rsidR="00F56B09" w:rsidRPr="009A61B2">
        <w:rPr>
          <w:rFonts w:cs="B Titr" w:hint="cs"/>
          <w:b/>
          <w:bCs/>
          <w:rtl/>
          <w:lang w:bidi="fa-IR"/>
        </w:rPr>
        <w:t>ش‌کار:</w:t>
      </w:r>
      <w:r>
        <w:rPr>
          <w:rFonts w:cs="B Zar" w:hint="cs"/>
          <w:sz w:val="24"/>
          <w:szCs w:val="24"/>
          <w:rtl/>
          <w:lang w:bidi="fa-IR"/>
        </w:rPr>
        <w:t xml:space="preserve"> </w:t>
      </w:r>
      <w:r w:rsidRPr="009A61B2">
        <w:rPr>
          <w:rFonts w:cs="B Lotus"/>
          <w:sz w:val="26"/>
          <w:szCs w:val="26"/>
          <w:rtl/>
          <w:lang w:bidi="fa-IR"/>
        </w:rPr>
        <w:t>۳</w:t>
      </w:r>
      <w:r w:rsidR="00A35676" w:rsidRPr="009A61B2">
        <w:rPr>
          <w:rFonts w:cs="B Lotus" w:hint="cs"/>
          <w:sz w:val="26"/>
          <w:szCs w:val="26"/>
          <w:rtl/>
          <w:lang w:bidi="fa-IR"/>
        </w:rPr>
        <w:t>9</w:t>
      </w:r>
      <w:r w:rsidRPr="009A61B2">
        <w:rPr>
          <w:rFonts w:cs="B Lotus"/>
          <w:sz w:val="26"/>
          <w:szCs w:val="26"/>
          <w:rtl/>
          <w:lang w:bidi="fa-IR"/>
        </w:rPr>
        <w:t xml:space="preserve"> مرد فعال ۱۸ تا ۳۰ سال به‌صورت تصادفی در سه گروه تمرینات تعادلی با عینک استروبوسکوپ، تمرینات تعادلی و کنترل قرار گرفتند. </w:t>
      </w:r>
      <w:r w:rsidR="009B0D58" w:rsidRPr="009A61B2">
        <w:rPr>
          <w:rFonts w:cs="B Lotus" w:hint="cs"/>
          <w:sz w:val="26"/>
          <w:szCs w:val="26"/>
          <w:rtl/>
          <w:lang w:bidi="fa-IR"/>
        </w:rPr>
        <w:t xml:space="preserve">زمان رسیدن به پایداری </w:t>
      </w:r>
      <w:r w:rsidR="009B0D58" w:rsidRPr="009A61B2">
        <w:rPr>
          <w:rFonts w:cs="B Lotus"/>
          <w:sz w:val="26"/>
          <w:szCs w:val="26"/>
          <w:rtl/>
          <w:lang w:bidi="fa-IR"/>
        </w:rPr>
        <w:t xml:space="preserve">در فرودهای تک‌پا </w:t>
      </w:r>
      <w:r w:rsidR="009B0D58" w:rsidRPr="009A61B2">
        <w:rPr>
          <w:rFonts w:cs="B Lotus" w:hint="cs"/>
          <w:sz w:val="26"/>
          <w:szCs w:val="26"/>
          <w:rtl/>
          <w:lang w:bidi="fa-IR"/>
        </w:rPr>
        <w:t>به طول</w:t>
      </w:r>
      <w:r w:rsidR="009B0D58" w:rsidRPr="009A61B2">
        <w:rPr>
          <w:rFonts w:cs="B Lotus"/>
          <w:sz w:val="26"/>
          <w:szCs w:val="26"/>
          <w:rtl/>
          <w:lang w:bidi="fa-IR"/>
        </w:rPr>
        <w:t xml:space="preserve"> ۳۰، ۵۰ و ۷۰ سانتی‌متر با استفاده از صفحه نیرو اندازه‌گیری شد.</w:t>
      </w:r>
      <w:r w:rsidRPr="009A61B2">
        <w:rPr>
          <w:rFonts w:cs="B Lotus"/>
          <w:sz w:val="26"/>
          <w:szCs w:val="26"/>
          <w:rtl/>
          <w:lang w:bidi="fa-IR"/>
        </w:rPr>
        <w:t>مداخله شامل شش هفته تمرینات تعادلی بو</w:t>
      </w:r>
      <w:r w:rsidR="00F56B09" w:rsidRPr="009A61B2">
        <w:rPr>
          <w:rFonts w:cs="B Lotus" w:hint="cs"/>
          <w:sz w:val="26"/>
          <w:szCs w:val="26"/>
          <w:rtl/>
          <w:lang w:bidi="fa-IR"/>
        </w:rPr>
        <w:t>د</w:t>
      </w:r>
      <w:r w:rsidR="00E32C73">
        <w:rPr>
          <w:rFonts w:cs="B Lotus" w:hint="cs"/>
          <w:sz w:val="26"/>
          <w:szCs w:val="26"/>
          <w:rtl/>
          <w:lang w:bidi="fa-IR"/>
        </w:rPr>
        <w:t xml:space="preserve"> که دو گروه یکی با</w:t>
      </w:r>
      <w:r w:rsidR="009B0D58">
        <w:rPr>
          <w:rFonts w:cs="B Lotus" w:hint="cs"/>
          <w:sz w:val="26"/>
          <w:szCs w:val="26"/>
          <w:rtl/>
          <w:lang w:bidi="fa-IR"/>
        </w:rPr>
        <w:t xml:space="preserve"> عینک و دیگری بدون عینک تمرینات را انجام دادند</w:t>
      </w:r>
      <w:r w:rsidR="00F56B09" w:rsidRPr="009A61B2">
        <w:rPr>
          <w:rFonts w:cs="B Lotus" w:hint="cs"/>
          <w:sz w:val="26"/>
          <w:szCs w:val="26"/>
          <w:rtl/>
          <w:lang w:bidi="fa-IR"/>
        </w:rPr>
        <w:t xml:space="preserve">. </w:t>
      </w:r>
      <w:r w:rsidRPr="009A61B2">
        <w:rPr>
          <w:rFonts w:cs="B Lotus"/>
          <w:sz w:val="26"/>
          <w:szCs w:val="26"/>
          <w:rtl/>
          <w:lang w:bidi="fa-IR"/>
        </w:rPr>
        <w:t>تحلیل داده‌ها با</w:t>
      </w:r>
      <w:r w:rsidR="009B0D58">
        <w:rPr>
          <w:rFonts w:cs="B Lotus" w:hint="cs"/>
          <w:sz w:val="26"/>
          <w:szCs w:val="26"/>
          <w:rtl/>
          <w:lang w:bidi="fa-IR"/>
        </w:rPr>
        <w:t xml:space="preserve"> </w:t>
      </w:r>
      <w:r w:rsidR="00F56B09" w:rsidRPr="009A61B2">
        <w:rPr>
          <w:rFonts w:cs="B Lotus" w:hint="cs"/>
          <w:sz w:val="26"/>
          <w:szCs w:val="26"/>
          <w:rtl/>
          <w:lang w:bidi="fa-IR"/>
        </w:rPr>
        <w:t xml:space="preserve">نرم افزار </w:t>
      </w:r>
      <w:r w:rsidR="00F56B09" w:rsidRPr="009A61B2">
        <w:rPr>
          <w:rFonts w:asciiTheme="majorBidi" w:hAnsiTheme="majorBidi" w:cs="B Lotus"/>
          <w:sz w:val="26"/>
          <w:szCs w:val="26"/>
          <w:lang w:bidi="fa-IR"/>
        </w:rPr>
        <w:t>SPSS</w:t>
      </w:r>
      <w:r w:rsidR="00F56B09" w:rsidRPr="009A61B2">
        <w:rPr>
          <w:rFonts w:cs="B Lotus" w:hint="cs"/>
          <w:sz w:val="26"/>
          <w:szCs w:val="26"/>
          <w:rtl/>
          <w:lang w:bidi="fa-IR"/>
        </w:rPr>
        <w:t xml:space="preserve"> در سطح معنی‌داری 05/0</w:t>
      </w:r>
      <w:r w:rsidRPr="009A61B2">
        <w:rPr>
          <w:rFonts w:cs="B Lotus"/>
          <w:sz w:val="26"/>
          <w:szCs w:val="26"/>
          <w:rtl/>
          <w:lang w:bidi="fa-IR"/>
        </w:rPr>
        <w:t xml:space="preserve"> انجام گرفت</w:t>
      </w:r>
      <w:r w:rsidRPr="009A61B2">
        <w:rPr>
          <w:rFonts w:cs="B Lotus"/>
          <w:sz w:val="26"/>
          <w:szCs w:val="26"/>
          <w:lang w:bidi="fa-IR"/>
        </w:rPr>
        <w:t>.</w:t>
      </w:r>
    </w:p>
    <w:p w14:paraId="38A7A226" w14:textId="15B7E310" w:rsidR="00570B09" w:rsidRPr="009A61B2" w:rsidRDefault="00F56B09" w:rsidP="00E17C70">
      <w:pPr>
        <w:bidi/>
        <w:jc w:val="both"/>
        <w:rPr>
          <w:rFonts w:cs="B Lotus"/>
          <w:sz w:val="26"/>
          <w:szCs w:val="26"/>
          <w:lang w:bidi="fa-IR"/>
        </w:rPr>
      </w:pPr>
      <w:r w:rsidRPr="009A61B2">
        <w:rPr>
          <w:rFonts w:cs="B Titr" w:hint="cs"/>
          <w:b/>
          <w:bCs/>
          <w:rtl/>
          <w:lang w:bidi="fa-IR"/>
        </w:rPr>
        <w:t>نتایج</w:t>
      </w:r>
      <w:r w:rsidRPr="009A61B2">
        <w:rPr>
          <w:rFonts w:cs="B Titr" w:hint="cs"/>
          <w:rtl/>
          <w:lang w:bidi="fa-IR"/>
        </w:rPr>
        <w:t>:</w:t>
      </w:r>
      <w:r w:rsidR="00570B09" w:rsidRPr="009A61B2">
        <w:rPr>
          <w:rFonts w:cs="B Lotus"/>
          <w:sz w:val="26"/>
          <w:szCs w:val="26"/>
          <w:rtl/>
          <w:lang w:bidi="fa-IR"/>
        </w:rPr>
        <w:t>نتایج</w:t>
      </w:r>
      <w:r w:rsidR="009B0D58">
        <w:rPr>
          <w:rFonts w:cs="B Lotus" w:hint="cs"/>
          <w:sz w:val="26"/>
          <w:szCs w:val="26"/>
          <w:rtl/>
          <w:lang w:bidi="fa-IR"/>
        </w:rPr>
        <w:t xml:space="preserve"> آزمون کوواریانس</w:t>
      </w:r>
      <w:r w:rsidR="00570B09" w:rsidRPr="009A61B2">
        <w:rPr>
          <w:rFonts w:cs="B Lotus"/>
          <w:sz w:val="26"/>
          <w:szCs w:val="26"/>
          <w:rtl/>
          <w:lang w:bidi="fa-IR"/>
        </w:rPr>
        <w:t xml:space="preserve"> نشان</w:t>
      </w:r>
      <w:r w:rsidR="00F01366">
        <w:rPr>
          <w:rFonts w:cs="B Lotus" w:hint="cs"/>
          <w:sz w:val="26"/>
          <w:szCs w:val="26"/>
          <w:rtl/>
          <w:lang w:bidi="fa-IR"/>
        </w:rPr>
        <w:t>‌</w:t>
      </w:r>
      <w:r w:rsidR="00570B09" w:rsidRPr="009A61B2">
        <w:rPr>
          <w:rFonts w:cs="B Lotus"/>
          <w:sz w:val="26"/>
          <w:szCs w:val="26"/>
          <w:rtl/>
          <w:lang w:bidi="fa-IR"/>
        </w:rPr>
        <w:t>داد</w:t>
      </w:r>
      <w:r w:rsidR="009B0D58">
        <w:rPr>
          <w:rFonts w:cs="B Lotus" w:hint="cs"/>
          <w:sz w:val="26"/>
          <w:szCs w:val="26"/>
          <w:rtl/>
          <w:lang w:bidi="fa-IR"/>
        </w:rPr>
        <w:t xml:space="preserve"> که</w:t>
      </w:r>
      <w:r w:rsidR="00570B09" w:rsidRPr="009A61B2">
        <w:rPr>
          <w:rFonts w:cs="B Lotus"/>
          <w:sz w:val="26"/>
          <w:szCs w:val="26"/>
          <w:rtl/>
          <w:lang w:bidi="fa-IR"/>
        </w:rPr>
        <w:t xml:space="preserve"> هر دو گروه تمرینی نسبت به گروه کنترل بهبود معنی‌داری در</w:t>
      </w:r>
      <w:r w:rsidR="00570B09" w:rsidRPr="009A61B2">
        <w:rPr>
          <w:rFonts w:cs="B Lotus"/>
          <w:sz w:val="26"/>
          <w:szCs w:val="26"/>
          <w:lang w:bidi="fa-IR"/>
        </w:rPr>
        <w:t xml:space="preserve"> </w:t>
      </w:r>
      <w:r w:rsidR="009B0D58">
        <w:rPr>
          <w:rFonts w:cs="B Lotus" w:hint="cs"/>
          <w:sz w:val="26"/>
          <w:szCs w:val="26"/>
          <w:rtl/>
          <w:lang w:bidi="fa-IR"/>
        </w:rPr>
        <w:t>زمان</w:t>
      </w:r>
      <w:r w:rsidRPr="009A61B2">
        <w:rPr>
          <w:rFonts w:cs="B Lotus" w:hint="cs"/>
          <w:sz w:val="26"/>
          <w:szCs w:val="26"/>
          <w:rtl/>
          <w:lang w:bidi="fa-IR"/>
        </w:rPr>
        <w:t xml:space="preserve"> رسیدن به پایداری</w:t>
      </w:r>
      <w:r w:rsidR="00570B09" w:rsidRPr="009A61B2">
        <w:rPr>
          <w:rFonts w:cs="B Lotus"/>
          <w:sz w:val="26"/>
          <w:szCs w:val="26"/>
          <w:lang w:bidi="fa-IR"/>
        </w:rPr>
        <w:t xml:space="preserve"> </w:t>
      </w:r>
      <w:r w:rsidR="00570B09" w:rsidRPr="009A61B2">
        <w:rPr>
          <w:rFonts w:cs="B Lotus"/>
          <w:sz w:val="26"/>
          <w:szCs w:val="26"/>
          <w:rtl/>
          <w:lang w:bidi="fa-IR"/>
        </w:rPr>
        <w:t>داشتند</w:t>
      </w:r>
      <w:r w:rsidRPr="009A61B2">
        <w:rPr>
          <w:rFonts w:cs="B Lotus" w:hint="cs"/>
          <w:sz w:val="26"/>
          <w:szCs w:val="26"/>
          <w:rtl/>
          <w:lang w:bidi="fa-IR"/>
        </w:rPr>
        <w:t xml:space="preserve"> (05/0</w:t>
      </w:r>
      <w:r w:rsidRPr="009A61B2">
        <w:rPr>
          <w:rFonts w:asciiTheme="majorBidi" w:hAnsiTheme="majorBidi" w:cs="B Lotus"/>
          <w:sz w:val="26"/>
          <w:szCs w:val="26"/>
          <w:rtl/>
          <w:lang w:bidi="fa-IR"/>
        </w:rPr>
        <w:t>&gt;</w:t>
      </w:r>
      <w:r w:rsidRPr="009A61B2">
        <w:rPr>
          <w:rFonts w:asciiTheme="majorBidi" w:hAnsiTheme="majorBidi" w:cs="B Lotus"/>
          <w:sz w:val="26"/>
          <w:szCs w:val="26"/>
          <w:lang w:bidi="fa-IR"/>
        </w:rPr>
        <w:t>P</w:t>
      </w:r>
      <w:r w:rsidRPr="009A61B2">
        <w:rPr>
          <w:rFonts w:cs="B Lotus" w:hint="cs"/>
          <w:sz w:val="26"/>
          <w:szCs w:val="26"/>
          <w:rtl/>
          <w:lang w:bidi="fa-IR"/>
        </w:rPr>
        <w:t>)</w:t>
      </w:r>
      <w:r w:rsidR="00570B09" w:rsidRPr="009A61B2">
        <w:rPr>
          <w:rFonts w:cs="B Lotus"/>
          <w:sz w:val="26"/>
          <w:szCs w:val="26"/>
          <w:rtl/>
          <w:lang w:bidi="fa-IR"/>
        </w:rPr>
        <w:t>. کاهش</w:t>
      </w:r>
      <w:r w:rsidR="009B0D58">
        <w:rPr>
          <w:rFonts w:cs="B Lotus" w:hint="cs"/>
          <w:sz w:val="26"/>
          <w:szCs w:val="26"/>
          <w:rtl/>
          <w:lang w:bidi="fa-IR"/>
        </w:rPr>
        <w:t xml:space="preserve"> زمان رسیدن به پایداری</w:t>
      </w:r>
      <w:r w:rsidR="00570B09" w:rsidRPr="009A61B2">
        <w:rPr>
          <w:rFonts w:cs="B Lotus"/>
          <w:sz w:val="26"/>
          <w:szCs w:val="26"/>
          <w:lang w:bidi="fa-IR"/>
        </w:rPr>
        <w:t xml:space="preserve"> </w:t>
      </w:r>
      <w:r w:rsidR="00570B09" w:rsidRPr="009A61B2">
        <w:rPr>
          <w:rFonts w:cs="B Lotus"/>
          <w:sz w:val="26"/>
          <w:szCs w:val="26"/>
          <w:rtl/>
          <w:lang w:bidi="fa-IR"/>
        </w:rPr>
        <w:t>در گروه تمرینات با عینک استروبوسکوپ در فرودهای ۵۰ و ۷۰ سانتی‌متری بیشتر و همراه با اندازه</w:t>
      </w:r>
      <w:r w:rsidR="00F01366">
        <w:rPr>
          <w:rFonts w:cs="B Lotus" w:hint="cs"/>
          <w:sz w:val="26"/>
          <w:szCs w:val="26"/>
          <w:rtl/>
          <w:lang w:bidi="fa-IR"/>
        </w:rPr>
        <w:t>‌</w:t>
      </w:r>
      <w:r w:rsidR="00570B09" w:rsidRPr="009A61B2">
        <w:rPr>
          <w:rFonts w:cs="B Lotus"/>
          <w:sz w:val="26"/>
          <w:szCs w:val="26"/>
          <w:rtl/>
          <w:lang w:bidi="fa-IR"/>
        </w:rPr>
        <w:t>اثر بالاتر بود. در فاصله ۳۰ سانتی‌متر هر دو گروه تمرینی بهبود مشابهی نشان دادند</w:t>
      </w:r>
      <w:r w:rsidR="00570B09" w:rsidRPr="009A61B2">
        <w:rPr>
          <w:rFonts w:cs="B Lotus"/>
          <w:sz w:val="26"/>
          <w:szCs w:val="26"/>
          <w:lang w:bidi="fa-IR"/>
        </w:rPr>
        <w:t>.</w:t>
      </w:r>
    </w:p>
    <w:p w14:paraId="15AAD51E" w14:textId="4A8E9888" w:rsidR="009B0D58" w:rsidRDefault="00F56B09" w:rsidP="009B0D58">
      <w:pPr>
        <w:bidi/>
        <w:jc w:val="both"/>
        <w:rPr>
          <w:rFonts w:cs="B Titr"/>
          <w:b/>
          <w:bCs/>
          <w:rtl/>
          <w:lang w:bidi="fa-IR"/>
        </w:rPr>
      </w:pPr>
      <w:r w:rsidRPr="009A61B2">
        <w:rPr>
          <w:rFonts w:cs="B Titr" w:hint="cs"/>
          <w:b/>
          <w:bCs/>
          <w:rtl/>
          <w:lang w:bidi="fa-IR"/>
        </w:rPr>
        <w:t>بحث و نتیجه‌گیری:</w:t>
      </w:r>
      <w:r w:rsidR="009B0D58" w:rsidRPr="00C75F5C">
        <w:rPr>
          <w:rFonts w:cs="B Lotus" w:hint="cs"/>
          <w:sz w:val="26"/>
          <w:szCs w:val="26"/>
          <w:rtl/>
        </w:rPr>
        <w:t>نتایج این تحقیق تاثیر تمرینات اختلال دیداری در فرودهای با فاصله طولانی</w:t>
      </w:r>
      <w:r w:rsidR="009B0D58">
        <w:rPr>
          <w:rFonts w:cs="B Lotus" w:hint="cs"/>
          <w:sz w:val="26"/>
          <w:szCs w:val="26"/>
          <w:rtl/>
        </w:rPr>
        <w:t xml:space="preserve"> را </w:t>
      </w:r>
      <w:r w:rsidR="009B0D58" w:rsidRPr="00C75F5C">
        <w:rPr>
          <w:rFonts w:cs="B Lotus" w:hint="cs"/>
          <w:sz w:val="26"/>
          <w:szCs w:val="26"/>
          <w:rtl/>
        </w:rPr>
        <w:t>نشان</w:t>
      </w:r>
      <w:r w:rsidR="009B0D58">
        <w:rPr>
          <w:rFonts w:cs="B Lotus" w:hint="cs"/>
          <w:sz w:val="26"/>
          <w:szCs w:val="26"/>
          <w:rtl/>
        </w:rPr>
        <w:t>‌</w:t>
      </w:r>
      <w:r w:rsidR="009B0D58" w:rsidRPr="00C75F5C">
        <w:rPr>
          <w:rFonts w:cs="B Lotus" w:hint="cs"/>
          <w:sz w:val="26"/>
          <w:szCs w:val="26"/>
          <w:rtl/>
        </w:rPr>
        <w:t>داد. بنظر می</w:t>
      </w:r>
      <w:r w:rsidR="009B0D58">
        <w:rPr>
          <w:rFonts w:cs="B Lotus" w:hint="cs"/>
          <w:sz w:val="26"/>
          <w:szCs w:val="26"/>
          <w:rtl/>
        </w:rPr>
        <w:t>‌</w:t>
      </w:r>
      <w:r w:rsidR="009B0D58" w:rsidRPr="00C75F5C">
        <w:rPr>
          <w:rFonts w:cs="B Lotus" w:hint="cs"/>
          <w:sz w:val="26"/>
          <w:szCs w:val="26"/>
          <w:rtl/>
        </w:rPr>
        <w:t xml:space="preserve">رسد  </w:t>
      </w:r>
      <w:r w:rsidR="009B0D58">
        <w:rPr>
          <w:rFonts w:cs="B Lotus" w:hint="cs"/>
          <w:sz w:val="26"/>
          <w:szCs w:val="26"/>
          <w:rtl/>
        </w:rPr>
        <w:t>در پرش‌های طولی</w:t>
      </w:r>
      <w:r w:rsidR="009B0D58" w:rsidRPr="00C75F5C">
        <w:rPr>
          <w:rFonts w:cs="B Lotus" w:hint="cs"/>
          <w:sz w:val="26"/>
          <w:szCs w:val="26"/>
          <w:rtl/>
        </w:rPr>
        <w:t xml:space="preserve"> با مهارت حرکتی پیچیده</w:t>
      </w:r>
      <w:r w:rsidR="009B0D58">
        <w:rPr>
          <w:rFonts w:cs="B Lotus" w:hint="cs"/>
          <w:sz w:val="26"/>
          <w:szCs w:val="26"/>
          <w:rtl/>
        </w:rPr>
        <w:t>‌</w:t>
      </w:r>
      <w:r w:rsidR="009B0D58" w:rsidRPr="00C75F5C">
        <w:rPr>
          <w:rFonts w:cs="B Lotus" w:hint="cs"/>
          <w:sz w:val="26"/>
          <w:szCs w:val="26"/>
          <w:rtl/>
        </w:rPr>
        <w:t>تر</w:t>
      </w:r>
      <w:r w:rsidR="009B0D58">
        <w:rPr>
          <w:rFonts w:cs="B Lotus" w:hint="cs"/>
          <w:sz w:val="26"/>
          <w:szCs w:val="26"/>
          <w:rtl/>
        </w:rPr>
        <w:t>،</w:t>
      </w:r>
      <w:r w:rsidR="009B0D58" w:rsidRPr="00C75F5C">
        <w:rPr>
          <w:rFonts w:cs="B Lotus" w:hint="cs"/>
          <w:sz w:val="26"/>
          <w:szCs w:val="26"/>
          <w:rtl/>
        </w:rPr>
        <w:t xml:space="preserve"> نقش دیداری مهم</w:t>
      </w:r>
      <w:r w:rsidR="009B0D58">
        <w:rPr>
          <w:rFonts w:cs="B Lotus" w:hint="cs"/>
          <w:sz w:val="26"/>
          <w:szCs w:val="26"/>
          <w:rtl/>
        </w:rPr>
        <w:t>‌</w:t>
      </w:r>
      <w:r w:rsidR="009B0D58" w:rsidRPr="00C75F5C">
        <w:rPr>
          <w:rFonts w:cs="B Lotus" w:hint="cs"/>
          <w:sz w:val="26"/>
          <w:szCs w:val="26"/>
          <w:rtl/>
        </w:rPr>
        <w:t>تر می</w:t>
      </w:r>
      <w:r w:rsidR="009B0D58">
        <w:rPr>
          <w:rFonts w:cs="B Lotus" w:hint="cs"/>
          <w:sz w:val="26"/>
          <w:szCs w:val="26"/>
          <w:rtl/>
        </w:rPr>
        <w:t>‌</w:t>
      </w:r>
      <w:r w:rsidR="009B0D58" w:rsidRPr="00C75F5C">
        <w:rPr>
          <w:rFonts w:cs="B Lotus" w:hint="cs"/>
          <w:sz w:val="26"/>
          <w:szCs w:val="26"/>
          <w:rtl/>
        </w:rPr>
        <w:t>باشد.</w:t>
      </w:r>
      <w:r w:rsidR="009B0D58" w:rsidRPr="00C75F5C">
        <w:rPr>
          <w:rFonts w:cs="B Lotus"/>
          <w:sz w:val="26"/>
          <w:szCs w:val="26"/>
          <w:rtl/>
          <w:lang w:bidi="fa-IR"/>
        </w:rPr>
        <w:t xml:space="preserve"> </w:t>
      </w:r>
      <w:r w:rsidR="009B0D58" w:rsidRPr="00C75F5C">
        <w:rPr>
          <w:rFonts w:cs="B Lotus" w:hint="cs"/>
          <w:sz w:val="26"/>
          <w:szCs w:val="26"/>
          <w:rtl/>
        </w:rPr>
        <w:t>استفاده از عینک استروبوسکوب و اختلال دیداری در تمرینات تعادلی جهت ارتقا عملکرد ورزشی و کاهش خطر</w:t>
      </w:r>
      <w:r w:rsidR="009B0D58">
        <w:rPr>
          <w:rFonts w:cs="B Lotus" w:hint="cs"/>
          <w:sz w:val="26"/>
          <w:szCs w:val="26"/>
          <w:rtl/>
        </w:rPr>
        <w:t xml:space="preserve"> آسیب‌دیدگی پیشنهاد می‌شود.</w:t>
      </w:r>
      <w:r w:rsidR="009B0D58" w:rsidRPr="009A61B2">
        <w:rPr>
          <w:rFonts w:cs="B Titr" w:hint="cs"/>
          <w:b/>
          <w:bCs/>
          <w:rtl/>
          <w:lang w:bidi="fa-IR"/>
        </w:rPr>
        <w:t xml:space="preserve"> </w:t>
      </w:r>
    </w:p>
    <w:p w14:paraId="28B3D26A" w14:textId="57472566" w:rsidR="00A35676" w:rsidRDefault="00A35676" w:rsidP="009B0D58">
      <w:pPr>
        <w:bidi/>
        <w:jc w:val="both"/>
        <w:rPr>
          <w:rFonts w:cs="B Lotus"/>
          <w:sz w:val="26"/>
          <w:szCs w:val="26"/>
          <w:rtl/>
          <w:lang w:bidi="fa-IR"/>
        </w:rPr>
      </w:pPr>
      <w:r w:rsidRPr="009A61B2">
        <w:rPr>
          <w:rFonts w:cs="B Titr" w:hint="cs"/>
          <w:b/>
          <w:bCs/>
          <w:rtl/>
          <w:lang w:bidi="fa-IR"/>
        </w:rPr>
        <w:t>کلیدواژه</w:t>
      </w:r>
      <w:r w:rsidRPr="009A61B2">
        <w:rPr>
          <w:rFonts w:cs="B Titr" w:hint="cs"/>
          <w:rtl/>
          <w:lang w:bidi="fa-IR"/>
        </w:rPr>
        <w:t xml:space="preserve">: </w:t>
      </w:r>
      <w:r w:rsidRPr="009A61B2">
        <w:rPr>
          <w:rFonts w:cs="B Lotus" w:hint="cs"/>
          <w:sz w:val="26"/>
          <w:szCs w:val="26"/>
          <w:rtl/>
          <w:lang w:bidi="fa-IR"/>
        </w:rPr>
        <w:t>تمرینات تعادلی، عینک استر</w:t>
      </w:r>
      <w:r w:rsidR="003833EE">
        <w:rPr>
          <w:rFonts w:cs="B Lotus" w:hint="cs"/>
          <w:sz w:val="26"/>
          <w:szCs w:val="26"/>
          <w:rtl/>
          <w:lang w:bidi="fa-IR"/>
        </w:rPr>
        <w:t>و</w:t>
      </w:r>
      <w:r w:rsidRPr="009A61B2">
        <w:rPr>
          <w:rFonts w:cs="B Lotus" w:hint="cs"/>
          <w:sz w:val="26"/>
          <w:szCs w:val="26"/>
          <w:rtl/>
          <w:lang w:bidi="fa-IR"/>
        </w:rPr>
        <w:t>بوسکوپ، زمان رسیدن به پایداری</w:t>
      </w:r>
    </w:p>
    <w:p w14:paraId="7369388F" w14:textId="77777777" w:rsidR="003833EE" w:rsidRDefault="003833EE" w:rsidP="003833EE">
      <w:pPr>
        <w:bidi/>
        <w:jc w:val="both"/>
        <w:rPr>
          <w:rFonts w:cs="B Lotus"/>
          <w:sz w:val="26"/>
          <w:szCs w:val="26"/>
          <w:rtl/>
          <w:lang w:bidi="fa-IR"/>
        </w:rPr>
      </w:pPr>
    </w:p>
    <w:p w14:paraId="26ABA8A2" w14:textId="77777777" w:rsidR="003833EE" w:rsidRDefault="003833EE" w:rsidP="003833EE">
      <w:pPr>
        <w:bidi/>
        <w:jc w:val="both"/>
        <w:rPr>
          <w:rFonts w:cs="B Lotus"/>
          <w:sz w:val="26"/>
          <w:szCs w:val="26"/>
          <w:rtl/>
          <w:lang w:bidi="fa-IR"/>
        </w:rPr>
      </w:pPr>
    </w:p>
    <w:p w14:paraId="22710ADF" w14:textId="77777777" w:rsidR="003833EE" w:rsidRDefault="003833EE" w:rsidP="003833EE">
      <w:pPr>
        <w:bidi/>
        <w:jc w:val="both"/>
        <w:rPr>
          <w:rFonts w:cs="B Lotus"/>
          <w:sz w:val="26"/>
          <w:szCs w:val="26"/>
          <w:rtl/>
          <w:lang w:bidi="fa-IR"/>
        </w:rPr>
      </w:pPr>
    </w:p>
    <w:p w14:paraId="65BAD371" w14:textId="77777777" w:rsidR="003833EE" w:rsidRPr="00570B09" w:rsidRDefault="003833EE" w:rsidP="003833EE">
      <w:pPr>
        <w:bidi/>
        <w:jc w:val="both"/>
        <w:rPr>
          <w:rFonts w:cs="B Zar"/>
          <w:sz w:val="24"/>
          <w:szCs w:val="24"/>
          <w:rtl/>
          <w:lang w:bidi="fa-IR"/>
        </w:rPr>
      </w:pPr>
    </w:p>
    <w:p w14:paraId="38058CD7" w14:textId="46FAE6F0" w:rsidR="007570BC" w:rsidRPr="009A61B2" w:rsidRDefault="007570BC" w:rsidP="009A61B2">
      <w:pPr>
        <w:bidi/>
        <w:spacing w:after="120" w:line="240" w:lineRule="auto"/>
        <w:rPr>
          <w:rFonts w:cs="B Titr"/>
          <w:b/>
          <w:bCs/>
          <w:sz w:val="26"/>
          <w:szCs w:val="26"/>
          <w:rtl/>
          <w:lang w:bidi="fa-IR"/>
        </w:rPr>
      </w:pPr>
      <w:r w:rsidRPr="009A61B2">
        <w:rPr>
          <w:rFonts w:cs="B Titr" w:hint="cs"/>
          <w:b/>
          <w:bCs/>
          <w:sz w:val="26"/>
          <w:szCs w:val="26"/>
          <w:rtl/>
          <w:lang w:bidi="fa-IR"/>
        </w:rPr>
        <w:t>مقدمه</w:t>
      </w:r>
    </w:p>
    <w:p w14:paraId="27379768" w14:textId="33472D74" w:rsidR="0091466E" w:rsidRPr="009A61B2" w:rsidRDefault="0094380A" w:rsidP="00C85964">
      <w:pPr>
        <w:bidi/>
        <w:spacing w:after="120" w:line="240" w:lineRule="auto"/>
        <w:jc w:val="both"/>
        <w:rPr>
          <w:rFonts w:cs="B Lotus"/>
          <w:sz w:val="26"/>
          <w:szCs w:val="26"/>
          <w:rtl/>
        </w:rPr>
      </w:pPr>
      <w:r w:rsidRPr="009A61B2">
        <w:rPr>
          <w:rFonts w:cs="B Lotus"/>
          <w:sz w:val="26"/>
          <w:szCs w:val="26"/>
          <w:rtl/>
        </w:rPr>
        <w:t>تعادل به‌عنوان یکی از مؤلفه‌های بنیادین عملکرد حرکتی، نقش کلیدی در حفظ و بازگرداندن وضعیت پایدار بدن در برابر اختلالات محیطی دارد. این فرآیند حاصل تعامل پیچیده‌ی اطلاعات حسی (بینایی، دهلیزی و حس عمقی) و پاسخ‌های عصبی-عضلانی است که با هدف نگه‌داشتن مرکز جرم در محدوده‌ی پایه‌ی حمایتی عمل می‌کند</w:t>
      </w:r>
      <w:r w:rsidR="00356220" w:rsidRPr="009A61B2">
        <w:rPr>
          <w:rFonts w:cs="B Lotus"/>
          <w:sz w:val="26"/>
          <w:szCs w:val="26"/>
          <w:rtl/>
        </w:rPr>
        <w:fldChar w:fldCharType="begin"/>
      </w:r>
      <w:r w:rsidR="00356220" w:rsidRPr="009A61B2">
        <w:rPr>
          <w:rFonts w:cs="B Lotus"/>
          <w:sz w:val="26"/>
          <w:szCs w:val="26"/>
          <w:rtl/>
        </w:rPr>
        <w:instrText xml:space="preserve"> </w:instrText>
      </w:r>
      <w:r w:rsidR="00356220" w:rsidRPr="009A61B2">
        <w:rPr>
          <w:rFonts w:cs="B Lotus"/>
          <w:sz w:val="26"/>
          <w:szCs w:val="26"/>
        </w:rPr>
        <w:instrText>ADDIN EN.CITE &lt;EndNote&gt;&lt;Cite&gt;&lt;Author&gt;Sturnieks&lt;/Author&gt;&lt;Year&gt;</w:instrText>
      </w:r>
      <w:r w:rsidR="00356220" w:rsidRPr="009A61B2">
        <w:rPr>
          <w:rFonts w:cs="B Lotus"/>
          <w:sz w:val="26"/>
          <w:szCs w:val="26"/>
          <w:rtl/>
        </w:rPr>
        <w:instrText>2021</w:instrText>
      </w:r>
      <w:r w:rsidR="00356220" w:rsidRPr="009A61B2">
        <w:rPr>
          <w:rFonts w:cs="B Lotus"/>
          <w:sz w:val="26"/>
          <w:szCs w:val="26"/>
        </w:rPr>
        <w:instrText>&lt;/Year&gt;&lt;RecNum&gt;</w:instrText>
      </w:r>
      <w:r w:rsidR="00356220" w:rsidRPr="009A61B2">
        <w:rPr>
          <w:rFonts w:cs="B Lotus"/>
          <w:sz w:val="26"/>
          <w:szCs w:val="26"/>
          <w:rtl/>
        </w:rPr>
        <w:instrText>7</w:instrText>
      </w:r>
      <w:r w:rsidR="00356220" w:rsidRPr="009A61B2">
        <w:rPr>
          <w:rFonts w:cs="B Lotus"/>
          <w:sz w:val="26"/>
          <w:szCs w:val="26"/>
        </w:rPr>
        <w:instrText>&lt;/RecNum&gt;&lt;DisplayText&gt;(</w:instrText>
      </w:r>
      <w:r w:rsidR="00356220" w:rsidRPr="009A61B2">
        <w:rPr>
          <w:rFonts w:cs="B Lotus"/>
          <w:sz w:val="26"/>
          <w:szCs w:val="26"/>
          <w:rtl/>
        </w:rPr>
        <w:instrText>1</w:instrText>
      </w:r>
      <w:r w:rsidR="00356220" w:rsidRPr="009A61B2">
        <w:rPr>
          <w:rFonts w:cs="B Lotus"/>
          <w:sz w:val="26"/>
          <w:szCs w:val="26"/>
        </w:rPr>
        <w:instrText>)&lt;/DisplayText&gt;&lt;record&gt;&lt;rec-number&gt;</w:instrText>
      </w:r>
      <w:r w:rsidR="00356220" w:rsidRPr="009A61B2">
        <w:rPr>
          <w:rFonts w:cs="B Lotus"/>
          <w:sz w:val="26"/>
          <w:szCs w:val="26"/>
          <w:rtl/>
        </w:rPr>
        <w:instrText>7</w:instrText>
      </w:r>
      <w:r w:rsidR="00356220" w:rsidRPr="009A61B2">
        <w:rPr>
          <w:rFonts w:cs="B Lotus"/>
          <w:sz w:val="26"/>
          <w:szCs w:val="26"/>
        </w:rPr>
        <w:instrText>&lt;/rec-number&gt;&lt;foreign-keys&gt;&lt;key app="EN" db-id="tr</w:instrText>
      </w:r>
      <w:r w:rsidR="00356220" w:rsidRPr="009A61B2">
        <w:rPr>
          <w:rFonts w:cs="B Lotus"/>
          <w:sz w:val="26"/>
          <w:szCs w:val="26"/>
          <w:rtl/>
        </w:rPr>
        <w:instrText>52</w:instrText>
      </w:r>
      <w:r w:rsidR="00356220" w:rsidRPr="009A61B2">
        <w:rPr>
          <w:rFonts w:cs="B Lotus"/>
          <w:sz w:val="26"/>
          <w:szCs w:val="26"/>
        </w:rPr>
        <w:instrText>xe</w:instrText>
      </w:r>
      <w:r w:rsidR="00356220" w:rsidRPr="009A61B2">
        <w:rPr>
          <w:rFonts w:cs="B Lotus"/>
          <w:sz w:val="26"/>
          <w:szCs w:val="26"/>
          <w:rtl/>
        </w:rPr>
        <w:instrText>9</w:instrText>
      </w:r>
      <w:r w:rsidR="00356220" w:rsidRPr="009A61B2">
        <w:rPr>
          <w:rFonts w:cs="B Lotus"/>
          <w:sz w:val="26"/>
          <w:szCs w:val="26"/>
        </w:rPr>
        <w:instrText>wqxea</w:instrText>
      </w:r>
      <w:r w:rsidR="00356220" w:rsidRPr="009A61B2">
        <w:rPr>
          <w:rFonts w:cs="B Lotus"/>
          <w:sz w:val="26"/>
          <w:szCs w:val="26"/>
          <w:rtl/>
        </w:rPr>
        <w:instrText>5</w:instrText>
      </w:r>
      <w:r w:rsidR="00356220" w:rsidRPr="009A61B2">
        <w:rPr>
          <w:rFonts w:cs="B Lotus"/>
          <w:sz w:val="26"/>
          <w:szCs w:val="26"/>
        </w:rPr>
        <w:instrText>ee</w:instrText>
      </w:r>
      <w:r w:rsidR="00356220" w:rsidRPr="009A61B2">
        <w:rPr>
          <w:rFonts w:cs="B Lotus"/>
          <w:sz w:val="26"/>
          <w:szCs w:val="26"/>
          <w:rtl/>
        </w:rPr>
        <w:instrText>599</w:instrText>
      </w:r>
      <w:r w:rsidR="00356220" w:rsidRPr="009A61B2">
        <w:rPr>
          <w:rFonts w:cs="B Lotus"/>
          <w:sz w:val="26"/>
          <w:szCs w:val="26"/>
        </w:rPr>
        <w:instrText>xparvatwxfwx</w:instrText>
      </w:r>
      <w:r w:rsidR="00356220" w:rsidRPr="009A61B2">
        <w:rPr>
          <w:rFonts w:cs="B Lotus"/>
          <w:sz w:val="26"/>
          <w:szCs w:val="26"/>
          <w:rtl/>
        </w:rPr>
        <w:instrText>0</w:instrText>
      </w:r>
      <w:r w:rsidR="00356220" w:rsidRPr="009A61B2">
        <w:rPr>
          <w:rFonts w:cs="B Lotus"/>
          <w:sz w:val="26"/>
          <w:szCs w:val="26"/>
        </w:rPr>
        <w:instrText>vfe</w:instrText>
      </w:r>
      <w:r w:rsidR="00356220" w:rsidRPr="009A61B2">
        <w:rPr>
          <w:rFonts w:cs="B Lotus"/>
          <w:sz w:val="26"/>
          <w:szCs w:val="26"/>
          <w:rtl/>
        </w:rPr>
        <w:instrText>99</w:instrText>
      </w:r>
      <w:r w:rsidR="00356220" w:rsidRPr="009A61B2">
        <w:rPr>
          <w:rFonts w:cs="B Lotus"/>
          <w:sz w:val="26"/>
          <w:szCs w:val="26"/>
        </w:rPr>
        <w:instrText>" timestamp="</w:instrText>
      </w:r>
      <w:r w:rsidR="00356220" w:rsidRPr="009A61B2">
        <w:rPr>
          <w:rFonts w:cs="B Lotus"/>
          <w:sz w:val="26"/>
          <w:szCs w:val="26"/>
          <w:rtl/>
        </w:rPr>
        <w:instrText>1736186616</w:instrText>
      </w:r>
      <w:r w:rsidR="00356220" w:rsidRPr="009A61B2">
        <w:rPr>
          <w:rFonts w:cs="B Lotus"/>
          <w:sz w:val="26"/>
          <w:szCs w:val="26"/>
        </w:rPr>
        <w:instrText>"&gt;</w:instrText>
      </w:r>
      <w:r w:rsidR="00356220" w:rsidRPr="009A61B2">
        <w:rPr>
          <w:rFonts w:cs="B Lotus"/>
          <w:sz w:val="26"/>
          <w:szCs w:val="26"/>
          <w:rtl/>
        </w:rPr>
        <w:instrText>7</w:instrText>
      </w:r>
      <w:r w:rsidR="00356220" w:rsidRPr="009A61B2">
        <w:rPr>
          <w:rFonts w:cs="B Lotus"/>
          <w:sz w:val="26"/>
          <w:szCs w:val="26"/>
        </w:rPr>
        <w:instrText>&lt;/key&gt;&lt;/foreign-keys&gt;&lt;ref-type name="Journal Article"&gt;</w:instrText>
      </w:r>
      <w:r w:rsidR="00356220" w:rsidRPr="009A61B2">
        <w:rPr>
          <w:rFonts w:cs="B Lotus"/>
          <w:sz w:val="26"/>
          <w:szCs w:val="26"/>
          <w:rtl/>
        </w:rPr>
        <w:instrText>17</w:instrText>
      </w:r>
      <w:r w:rsidR="00356220" w:rsidRPr="009A61B2">
        <w:rPr>
          <w:rFonts w:cs="B Lotus"/>
          <w:sz w:val="26"/>
          <w:szCs w:val="26"/>
        </w:rPr>
        <w:instrText>&lt;/ref-type&gt;&lt;contributors&gt;&lt;authors&gt;&lt;author&gt;Sturnieks, Daina L.&lt;/author&gt;&lt;/authors&gt;&lt;/contributors&gt;&lt;titles&gt;&lt;title&gt;Biomechanics of Balance and Falling&lt;/title&gt;&lt;secondary-title&gt;Falls in Older People&lt;/secondary</w:instrText>
      </w:r>
      <w:r w:rsidR="00356220" w:rsidRPr="009A61B2">
        <w:rPr>
          <w:rFonts w:cs="B Lotus"/>
          <w:sz w:val="26"/>
          <w:szCs w:val="26"/>
          <w:rtl/>
        </w:rPr>
        <w:instrText>-</w:instrText>
      </w:r>
      <w:r w:rsidR="00356220" w:rsidRPr="009A61B2">
        <w:rPr>
          <w:rFonts w:cs="B Lotus"/>
          <w:sz w:val="26"/>
          <w:szCs w:val="26"/>
        </w:rPr>
        <w:instrText>title&gt;&lt;/titles&gt;&lt;periodical&gt;&lt;full-title&gt;Falls in Older People&lt;/full-title&gt;&lt;/periodical&gt;&lt;dates&gt;&lt;year&gt;</w:instrText>
      </w:r>
      <w:r w:rsidR="00356220" w:rsidRPr="009A61B2">
        <w:rPr>
          <w:rFonts w:cs="B Lotus"/>
          <w:sz w:val="26"/>
          <w:szCs w:val="26"/>
          <w:rtl/>
        </w:rPr>
        <w:instrText>2021</w:instrText>
      </w:r>
      <w:r w:rsidR="00356220" w:rsidRPr="009A61B2">
        <w:rPr>
          <w:rFonts w:cs="B Lotus"/>
          <w:sz w:val="26"/>
          <w:szCs w:val="26"/>
        </w:rPr>
        <w:instrText>&lt;/year&gt;&lt;/dates&gt;&lt;urls&gt;&lt;/urls&gt;&lt;/record&gt;&lt;/Cite&gt;&lt;/EndNote</w:instrText>
      </w:r>
      <w:r w:rsidR="00356220" w:rsidRPr="009A61B2">
        <w:rPr>
          <w:rFonts w:cs="B Lotus"/>
          <w:sz w:val="26"/>
          <w:szCs w:val="26"/>
          <w:rtl/>
        </w:rPr>
        <w:instrText>&gt;</w:instrText>
      </w:r>
      <w:r w:rsidR="00356220" w:rsidRPr="009A61B2">
        <w:rPr>
          <w:rFonts w:cs="B Lotus"/>
          <w:sz w:val="26"/>
          <w:szCs w:val="26"/>
          <w:rtl/>
        </w:rPr>
        <w:fldChar w:fldCharType="separate"/>
      </w:r>
      <w:r w:rsidR="00356220" w:rsidRPr="009A61B2">
        <w:rPr>
          <w:rFonts w:cs="B Lotus"/>
          <w:noProof/>
          <w:sz w:val="26"/>
          <w:szCs w:val="26"/>
          <w:rtl/>
        </w:rPr>
        <w:t>(1)</w:t>
      </w:r>
      <w:r w:rsidR="00356220" w:rsidRPr="009A61B2">
        <w:rPr>
          <w:rFonts w:cs="B Lotus"/>
          <w:sz w:val="26"/>
          <w:szCs w:val="26"/>
          <w:rtl/>
        </w:rPr>
        <w:fldChar w:fldCharType="end"/>
      </w:r>
      <w:r w:rsidRPr="009A61B2">
        <w:rPr>
          <w:rFonts w:cs="B Lotus"/>
          <w:sz w:val="26"/>
          <w:szCs w:val="26"/>
          <w:rtl/>
        </w:rPr>
        <w:t>. در فعالیت‌های ورزشی، به‌ویژه هنگام فرود از جهش یا تغییر جهت‌های ناگهانی، توانایی حفظ تعادل دینامیکی و بازگشت سریع به وضعیت پایدار از اهمیت ویژه‌ای برخوردار است</w:t>
      </w:r>
      <w:r w:rsidR="0091466E" w:rsidRPr="009A61B2">
        <w:rPr>
          <w:rFonts w:cs="B Lotus" w:hint="cs"/>
          <w:sz w:val="26"/>
          <w:szCs w:val="26"/>
          <w:rtl/>
        </w:rPr>
        <w:t>،</w:t>
      </w:r>
      <w:r w:rsidRPr="009A61B2">
        <w:rPr>
          <w:rFonts w:cs="B Lotus"/>
          <w:sz w:val="26"/>
          <w:szCs w:val="26"/>
          <w:rtl/>
        </w:rPr>
        <w:t xml:space="preserve"> زیرا اختلال در این توانایی می‌تواند خطر بروز آسیب‌های اندام تحتانی را افزایش دهد</w:t>
      </w:r>
      <w:r w:rsidR="0091466E" w:rsidRPr="009A61B2">
        <w:rPr>
          <w:rFonts w:cs="B Lotus" w:hint="cs"/>
          <w:sz w:val="26"/>
          <w:szCs w:val="26"/>
          <w:rtl/>
        </w:rPr>
        <w:t xml:space="preserve"> (2). </w:t>
      </w:r>
      <w:r w:rsidRPr="009A61B2">
        <w:rPr>
          <w:rFonts w:cs="B Lotus"/>
          <w:sz w:val="26"/>
          <w:szCs w:val="26"/>
          <w:rtl/>
        </w:rPr>
        <w:t>یکی از شاخص‌های بیومکانیکی معتبر برای ارزیابی این توانایی، زمان رسیدن به پایداری</w:t>
      </w:r>
      <w:r w:rsidRPr="009A61B2">
        <w:rPr>
          <w:rFonts w:cs="B Lotus"/>
          <w:sz w:val="26"/>
          <w:szCs w:val="26"/>
        </w:rPr>
        <w:t xml:space="preserve"> (</w:t>
      </w:r>
      <w:r w:rsidRPr="008E369B">
        <w:rPr>
          <w:rFonts w:asciiTheme="minorBidi" w:hAnsiTheme="minorBidi"/>
          <w:sz w:val="26"/>
          <w:szCs w:val="26"/>
        </w:rPr>
        <w:t>TTS</w:t>
      </w:r>
      <w:r w:rsidRPr="009A61B2">
        <w:rPr>
          <w:rFonts w:cs="B Lotus"/>
          <w:sz w:val="26"/>
          <w:szCs w:val="26"/>
        </w:rPr>
        <w:t xml:space="preserve">) </w:t>
      </w:r>
      <w:r w:rsidR="00635FFC" w:rsidRPr="009A61B2">
        <w:rPr>
          <w:rStyle w:val="FootnoteReference"/>
          <w:rFonts w:cs="B Lotus"/>
          <w:sz w:val="26"/>
          <w:szCs w:val="26"/>
          <w:rtl/>
        </w:rPr>
        <w:footnoteReference w:id="1"/>
      </w:r>
      <w:r w:rsidRPr="009A61B2">
        <w:rPr>
          <w:rFonts w:cs="B Lotus"/>
          <w:sz w:val="26"/>
          <w:szCs w:val="26"/>
          <w:rtl/>
        </w:rPr>
        <w:t>است. این شاخص نشان می‌دهد بدن چه مدت‌زمانی برای بازیابی ثبات پس از یک اختلال مکانیکی نیاز دارد</w:t>
      </w:r>
      <w:r w:rsidR="00316E37">
        <w:rPr>
          <w:rFonts w:cs="B Lotus" w:hint="cs"/>
          <w:sz w:val="26"/>
          <w:szCs w:val="26"/>
          <w:rtl/>
        </w:rPr>
        <w:t xml:space="preserve">. زمان رسیدن به تعادل یکی از مشابه ترین فعالیت ها نسبت به فعالیت های ورزشی در مسابقه و تمرین است و بهبود و سنجش زمان رسیدن به تعادل می تواند شاخص خوبی برای عملکرد افراد در مسابقات و پیشگیری از آسیب دیدگی در افراد باشد </w:t>
      </w:r>
      <w:r w:rsidR="00356220" w:rsidRPr="009A61B2">
        <w:rPr>
          <w:rFonts w:cs="B Lotus"/>
          <w:sz w:val="26"/>
          <w:szCs w:val="26"/>
          <w:rtl/>
        </w:rPr>
        <w:fldChar w:fldCharType="begin"/>
      </w:r>
      <w:r w:rsidR="00356220" w:rsidRPr="009A61B2">
        <w:rPr>
          <w:rFonts w:cs="B Lotus"/>
          <w:sz w:val="26"/>
          <w:szCs w:val="26"/>
          <w:rtl/>
        </w:rPr>
        <w:instrText xml:space="preserve"> </w:instrText>
      </w:r>
      <w:r w:rsidR="00356220" w:rsidRPr="009A61B2">
        <w:rPr>
          <w:rFonts w:cs="B Lotus"/>
          <w:sz w:val="26"/>
          <w:szCs w:val="26"/>
        </w:rPr>
        <w:instrText>ADDIN EN.CITE &lt;EndNote&gt;&lt;Cite&gt;&lt;Author&gt;Fransz&lt;/Author&gt;&lt;Year&gt;</w:instrText>
      </w:r>
      <w:r w:rsidR="00356220" w:rsidRPr="009A61B2">
        <w:rPr>
          <w:rFonts w:cs="B Lotus"/>
          <w:sz w:val="26"/>
          <w:szCs w:val="26"/>
          <w:rtl/>
        </w:rPr>
        <w:instrText>2015</w:instrText>
      </w:r>
      <w:r w:rsidR="00356220" w:rsidRPr="009A61B2">
        <w:rPr>
          <w:rFonts w:cs="B Lotus"/>
          <w:sz w:val="26"/>
          <w:szCs w:val="26"/>
        </w:rPr>
        <w:instrText>&lt;/Year&gt;&lt;RecNum&gt;</w:instrText>
      </w:r>
      <w:r w:rsidR="00356220" w:rsidRPr="009A61B2">
        <w:rPr>
          <w:rFonts w:cs="B Lotus"/>
          <w:sz w:val="26"/>
          <w:szCs w:val="26"/>
          <w:rtl/>
        </w:rPr>
        <w:instrText>65</w:instrText>
      </w:r>
      <w:r w:rsidR="00356220" w:rsidRPr="009A61B2">
        <w:rPr>
          <w:rFonts w:cs="B Lotus"/>
          <w:sz w:val="26"/>
          <w:szCs w:val="26"/>
        </w:rPr>
        <w:instrText>&lt;/RecNum&gt;&lt;DisplayText&gt;(</w:instrText>
      </w:r>
      <w:r w:rsidR="00356220" w:rsidRPr="009A61B2">
        <w:rPr>
          <w:rFonts w:cs="B Lotus"/>
          <w:sz w:val="26"/>
          <w:szCs w:val="26"/>
          <w:rtl/>
        </w:rPr>
        <w:instrText>3</w:instrText>
      </w:r>
      <w:r w:rsidR="00356220" w:rsidRPr="009A61B2">
        <w:rPr>
          <w:rFonts w:cs="B Lotus"/>
          <w:sz w:val="26"/>
          <w:szCs w:val="26"/>
        </w:rPr>
        <w:instrText>)&lt;/DisplayText&gt;&lt;record&gt;&lt;rec-number&gt;</w:instrText>
      </w:r>
      <w:r w:rsidR="00356220" w:rsidRPr="009A61B2">
        <w:rPr>
          <w:rFonts w:cs="B Lotus"/>
          <w:sz w:val="26"/>
          <w:szCs w:val="26"/>
          <w:rtl/>
        </w:rPr>
        <w:instrText>65</w:instrText>
      </w:r>
      <w:r w:rsidR="00356220" w:rsidRPr="009A61B2">
        <w:rPr>
          <w:rFonts w:cs="B Lotus"/>
          <w:sz w:val="26"/>
          <w:szCs w:val="26"/>
        </w:rPr>
        <w:instrText>&lt;/rec-number&gt;&lt;foreign-keys&gt;&lt;key app="EN" db-id="tr</w:instrText>
      </w:r>
      <w:r w:rsidR="00356220" w:rsidRPr="009A61B2">
        <w:rPr>
          <w:rFonts w:cs="B Lotus"/>
          <w:sz w:val="26"/>
          <w:szCs w:val="26"/>
          <w:rtl/>
        </w:rPr>
        <w:instrText>52</w:instrText>
      </w:r>
      <w:r w:rsidR="00356220" w:rsidRPr="009A61B2">
        <w:rPr>
          <w:rFonts w:cs="B Lotus"/>
          <w:sz w:val="26"/>
          <w:szCs w:val="26"/>
        </w:rPr>
        <w:instrText>xe</w:instrText>
      </w:r>
      <w:r w:rsidR="00356220" w:rsidRPr="009A61B2">
        <w:rPr>
          <w:rFonts w:cs="B Lotus"/>
          <w:sz w:val="26"/>
          <w:szCs w:val="26"/>
          <w:rtl/>
        </w:rPr>
        <w:instrText>9</w:instrText>
      </w:r>
      <w:r w:rsidR="00356220" w:rsidRPr="009A61B2">
        <w:rPr>
          <w:rFonts w:cs="B Lotus"/>
          <w:sz w:val="26"/>
          <w:szCs w:val="26"/>
        </w:rPr>
        <w:instrText>wqxea</w:instrText>
      </w:r>
      <w:r w:rsidR="00356220" w:rsidRPr="009A61B2">
        <w:rPr>
          <w:rFonts w:cs="B Lotus"/>
          <w:sz w:val="26"/>
          <w:szCs w:val="26"/>
          <w:rtl/>
        </w:rPr>
        <w:instrText>5</w:instrText>
      </w:r>
      <w:r w:rsidR="00356220" w:rsidRPr="009A61B2">
        <w:rPr>
          <w:rFonts w:cs="B Lotus"/>
          <w:sz w:val="26"/>
          <w:szCs w:val="26"/>
        </w:rPr>
        <w:instrText>ee</w:instrText>
      </w:r>
      <w:r w:rsidR="00356220" w:rsidRPr="009A61B2">
        <w:rPr>
          <w:rFonts w:cs="B Lotus"/>
          <w:sz w:val="26"/>
          <w:szCs w:val="26"/>
          <w:rtl/>
        </w:rPr>
        <w:instrText>599</w:instrText>
      </w:r>
      <w:r w:rsidR="00356220" w:rsidRPr="009A61B2">
        <w:rPr>
          <w:rFonts w:cs="B Lotus"/>
          <w:sz w:val="26"/>
          <w:szCs w:val="26"/>
        </w:rPr>
        <w:instrText>xparvatwxfwx</w:instrText>
      </w:r>
      <w:r w:rsidR="00356220" w:rsidRPr="009A61B2">
        <w:rPr>
          <w:rFonts w:cs="B Lotus"/>
          <w:sz w:val="26"/>
          <w:szCs w:val="26"/>
          <w:rtl/>
        </w:rPr>
        <w:instrText>0</w:instrText>
      </w:r>
      <w:r w:rsidR="00356220" w:rsidRPr="009A61B2">
        <w:rPr>
          <w:rFonts w:cs="B Lotus"/>
          <w:sz w:val="26"/>
          <w:szCs w:val="26"/>
        </w:rPr>
        <w:instrText>vfe</w:instrText>
      </w:r>
      <w:r w:rsidR="00356220" w:rsidRPr="009A61B2">
        <w:rPr>
          <w:rFonts w:cs="B Lotus"/>
          <w:sz w:val="26"/>
          <w:szCs w:val="26"/>
          <w:rtl/>
        </w:rPr>
        <w:instrText>99</w:instrText>
      </w:r>
      <w:r w:rsidR="00356220" w:rsidRPr="009A61B2">
        <w:rPr>
          <w:rFonts w:cs="B Lotus"/>
          <w:sz w:val="26"/>
          <w:szCs w:val="26"/>
        </w:rPr>
        <w:instrText>" timestamp="</w:instrText>
      </w:r>
      <w:r w:rsidR="00356220" w:rsidRPr="009A61B2">
        <w:rPr>
          <w:rFonts w:cs="B Lotus"/>
          <w:sz w:val="26"/>
          <w:szCs w:val="26"/>
          <w:rtl/>
        </w:rPr>
        <w:instrText>1755415447</w:instrText>
      </w:r>
      <w:r w:rsidR="00356220" w:rsidRPr="009A61B2">
        <w:rPr>
          <w:rFonts w:cs="B Lotus"/>
          <w:sz w:val="26"/>
          <w:szCs w:val="26"/>
        </w:rPr>
        <w:instrText>"&gt;</w:instrText>
      </w:r>
      <w:r w:rsidR="00356220" w:rsidRPr="009A61B2">
        <w:rPr>
          <w:rFonts w:cs="B Lotus"/>
          <w:sz w:val="26"/>
          <w:szCs w:val="26"/>
          <w:rtl/>
        </w:rPr>
        <w:instrText>65</w:instrText>
      </w:r>
      <w:r w:rsidR="00356220" w:rsidRPr="009A61B2">
        <w:rPr>
          <w:rFonts w:cs="B Lotus"/>
          <w:sz w:val="26"/>
          <w:szCs w:val="26"/>
        </w:rPr>
        <w:instrText>&lt;/key&gt;&lt;/foreign-keys&gt;&lt;ref-type name="Journal Article"&gt;</w:instrText>
      </w:r>
      <w:r w:rsidR="00356220" w:rsidRPr="009A61B2">
        <w:rPr>
          <w:rFonts w:cs="B Lotus"/>
          <w:sz w:val="26"/>
          <w:szCs w:val="26"/>
          <w:rtl/>
        </w:rPr>
        <w:instrText>17</w:instrText>
      </w:r>
      <w:r w:rsidR="00356220" w:rsidRPr="009A61B2">
        <w:rPr>
          <w:rFonts w:cs="B Lotus"/>
          <w:sz w:val="26"/>
          <w:szCs w:val="26"/>
        </w:rPr>
        <w:instrText>&lt;/ref-type&gt;&lt;contributors&gt;&lt;authors&gt;&lt;author&gt;Fransz, Duncan P.&lt;/author&gt;&lt;author&gt;Huurnink, Arnold&lt;/author&gt;&lt;author&gt;de Boode, Vosse A.&lt;/author&gt;&lt;author&gt;Kingma, Idsart&lt;/author&gt;&lt;author&gt;van Dieën, Jaap H.&lt;/author</w:instrText>
      </w:r>
      <w:r w:rsidR="00356220" w:rsidRPr="009A61B2">
        <w:rPr>
          <w:rFonts w:cs="B Lotus"/>
          <w:sz w:val="26"/>
          <w:szCs w:val="26"/>
          <w:rtl/>
        </w:rPr>
        <w:instrText>&gt;&lt;/</w:instrText>
      </w:r>
      <w:r w:rsidR="00356220" w:rsidRPr="009A61B2">
        <w:rPr>
          <w:rFonts w:cs="B Lotus"/>
          <w:sz w:val="26"/>
          <w:szCs w:val="26"/>
        </w:rPr>
        <w:instrText>authors&gt;&lt;/contributors&gt;&lt;titles&gt;&lt;title&gt;Time to stabilization in single leg drop jump landings: An examination of calculation methods and assessment of differences in sample rate, filter settings and trial length on outcome values&lt;/title&gt;&lt;secondary-title</w:instrText>
      </w:r>
      <w:r w:rsidR="00356220" w:rsidRPr="009A61B2">
        <w:rPr>
          <w:rFonts w:cs="B Lotus"/>
          <w:sz w:val="26"/>
          <w:szCs w:val="26"/>
          <w:rtl/>
        </w:rPr>
        <w:instrText>&gt;</w:instrText>
      </w:r>
      <w:r w:rsidR="00356220" w:rsidRPr="009A61B2">
        <w:rPr>
          <w:rFonts w:cs="B Lotus"/>
          <w:sz w:val="26"/>
          <w:szCs w:val="26"/>
        </w:rPr>
        <w:instrText>Gait &amp;amp; Posture&lt;/secondary-title&gt;&lt;/titles&gt;&lt;periodical&gt;&lt;full-title&gt;Gait &amp;amp; posture&lt;/full-title&gt;&lt;/periodical&gt;&lt;pages&gt;</w:instrText>
      </w:r>
      <w:r w:rsidR="00356220" w:rsidRPr="009A61B2">
        <w:rPr>
          <w:rFonts w:cs="B Lotus"/>
          <w:sz w:val="26"/>
          <w:szCs w:val="26"/>
          <w:rtl/>
        </w:rPr>
        <w:instrText>63-69</w:instrText>
      </w:r>
      <w:r w:rsidR="00356220" w:rsidRPr="009A61B2">
        <w:rPr>
          <w:rFonts w:cs="B Lotus"/>
          <w:sz w:val="26"/>
          <w:szCs w:val="26"/>
        </w:rPr>
        <w:instrText>&lt;/pages&gt;&lt;volume&gt;</w:instrText>
      </w:r>
      <w:r w:rsidR="00356220" w:rsidRPr="009A61B2">
        <w:rPr>
          <w:rFonts w:cs="B Lotus"/>
          <w:sz w:val="26"/>
          <w:szCs w:val="26"/>
          <w:rtl/>
        </w:rPr>
        <w:instrText>41</w:instrText>
      </w:r>
      <w:r w:rsidR="00356220" w:rsidRPr="009A61B2">
        <w:rPr>
          <w:rFonts w:cs="B Lotus"/>
          <w:sz w:val="26"/>
          <w:szCs w:val="26"/>
        </w:rPr>
        <w:instrText>&lt;/volume&gt;&lt;number&gt;</w:instrText>
      </w:r>
      <w:r w:rsidR="00356220" w:rsidRPr="009A61B2">
        <w:rPr>
          <w:rFonts w:cs="B Lotus"/>
          <w:sz w:val="26"/>
          <w:szCs w:val="26"/>
          <w:rtl/>
        </w:rPr>
        <w:instrText>1</w:instrText>
      </w:r>
      <w:r w:rsidR="00356220" w:rsidRPr="009A61B2">
        <w:rPr>
          <w:rFonts w:cs="B Lotus"/>
          <w:sz w:val="26"/>
          <w:szCs w:val="26"/>
        </w:rPr>
        <w:instrText>&lt;/number&gt;&lt;keywords&gt;&lt;keyword&gt;Force plate&lt;/keyword&gt;&lt;keyword&gt;Force platform&lt;/keyword&gt;&lt;keyword&gt;Ground reaction forces&lt;/keyword&gt;&lt;keyword&gt;Dynamic test&lt;/keyword&gt;&lt;keyword&gt;Postural control&lt;/keyword&gt;&lt;/keywords&gt;&lt;dates&gt;&lt;year&gt;</w:instrText>
      </w:r>
      <w:r w:rsidR="00356220" w:rsidRPr="009A61B2">
        <w:rPr>
          <w:rFonts w:cs="B Lotus"/>
          <w:sz w:val="26"/>
          <w:szCs w:val="26"/>
          <w:rtl/>
        </w:rPr>
        <w:instrText>2015</w:instrText>
      </w:r>
      <w:r w:rsidR="00356220" w:rsidRPr="009A61B2">
        <w:rPr>
          <w:rFonts w:cs="B Lotus"/>
          <w:sz w:val="26"/>
          <w:szCs w:val="26"/>
        </w:rPr>
        <w:instrText>&lt;/year&gt;&lt;pub-dates&gt;&lt;date&gt;</w:instrText>
      </w:r>
      <w:r w:rsidR="00356220" w:rsidRPr="009A61B2">
        <w:rPr>
          <w:rFonts w:cs="B Lotus"/>
          <w:sz w:val="26"/>
          <w:szCs w:val="26"/>
          <w:rtl/>
        </w:rPr>
        <w:instrText>2015/01/01</w:instrText>
      </w:r>
      <w:r w:rsidR="00356220" w:rsidRPr="009A61B2">
        <w:rPr>
          <w:rFonts w:cs="B Lotus"/>
          <w:sz w:val="26"/>
          <w:szCs w:val="26"/>
        </w:rPr>
        <w:instrText>/&lt;/date&gt;&lt;/pub-dates&gt;&lt;/dates&gt;&lt;isbn&gt;</w:instrText>
      </w:r>
      <w:r w:rsidR="00356220" w:rsidRPr="009A61B2">
        <w:rPr>
          <w:rFonts w:cs="B Lotus"/>
          <w:sz w:val="26"/>
          <w:szCs w:val="26"/>
          <w:rtl/>
        </w:rPr>
        <w:instrText>0966-6362</w:instrText>
      </w:r>
      <w:r w:rsidR="00356220" w:rsidRPr="009A61B2">
        <w:rPr>
          <w:rFonts w:cs="B Lotus"/>
          <w:sz w:val="26"/>
          <w:szCs w:val="26"/>
        </w:rPr>
        <w:instrText>&lt;/isbn&gt;&lt;urls&gt;&lt;related-urls&gt;&lt;url&gt;https://www.sciencedirect.com/science/article/pii/S</w:instrText>
      </w:r>
      <w:r w:rsidR="00356220" w:rsidRPr="009A61B2">
        <w:rPr>
          <w:rFonts w:cs="B Lotus"/>
          <w:sz w:val="26"/>
          <w:szCs w:val="26"/>
          <w:rtl/>
        </w:rPr>
        <w:instrText>0966636214006821</w:instrText>
      </w:r>
      <w:r w:rsidR="00356220" w:rsidRPr="009A61B2">
        <w:rPr>
          <w:rFonts w:cs="B Lotus"/>
          <w:sz w:val="26"/>
          <w:szCs w:val="26"/>
        </w:rPr>
        <w:instrText>&lt;/url&gt;&lt;/related-urls&gt;&lt;/urls&gt;&lt;electronic-resource-num&gt;https://doi.org/</w:instrText>
      </w:r>
      <w:r w:rsidR="00356220" w:rsidRPr="009A61B2">
        <w:rPr>
          <w:rFonts w:cs="B Lotus"/>
          <w:sz w:val="26"/>
          <w:szCs w:val="26"/>
          <w:rtl/>
        </w:rPr>
        <w:instrText>10.1016</w:instrText>
      </w:r>
      <w:r w:rsidR="00356220" w:rsidRPr="009A61B2">
        <w:rPr>
          <w:rFonts w:cs="B Lotus"/>
          <w:sz w:val="26"/>
          <w:szCs w:val="26"/>
        </w:rPr>
        <w:instrText>/j.gaitpost.</w:instrText>
      </w:r>
      <w:r w:rsidR="00356220" w:rsidRPr="009A61B2">
        <w:rPr>
          <w:rFonts w:cs="B Lotus"/>
          <w:sz w:val="26"/>
          <w:szCs w:val="26"/>
          <w:rtl/>
        </w:rPr>
        <w:instrText>2014.08.018</w:instrText>
      </w:r>
      <w:r w:rsidR="00356220" w:rsidRPr="009A61B2">
        <w:rPr>
          <w:rFonts w:cs="B Lotus"/>
          <w:sz w:val="26"/>
          <w:szCs w:val="26"/>
        </w:rPr>
        <w:instrText>&lt;/electronic-resource-num&gt;&lt;/record&gt;&lt;/Cite&gt;&lt;/EndNote</w:instrText>
      </w:r>
      <w:r w:rsidR="00356220" w:rsidRPr="009A61B2">
        <w:rPr>
          <w:rFonts w:cs="B Lotus"/>
          <w:sz w:val="26"/>
          <w:szCs w:val="26"/>
          <w:rtl/>
        </w:rPr>
        <w:instrText>&gt;</w:instrText>
      </w:r>
      <w:r w:rsidR="00356220" w:rsidRPr="009A61B2">
        <w:rPr>
          <w:rFonts w:cs="B Lotus"/>
          <w:sz w:val="26"/>
          <w:szCs w:val="26"/>
          <w:rtl/>
        </w:rPr>
        <w:fldChar w:fldCharType="separate"/>
      </w:r>
      <w:r w:rsidR="00356220" w:rsidRPr="009A61B2">
        <w:rPr>
          <w:rFonts w:cs="B Lotus"/>
          <w:noProof/>
          <w:sz w:val="26"/>
          <w:szCs w:val="26"/>
          <w:rtl/>
        </w:rPr>
        <w:t>(3)</w:t>
      </w:r>
      <w:r w:rsidR="00356220" w:rsidRPr="009A61B2">
        <w:rPr>
          <w:rFonts w:cs="B Lotus"/>
          <w:sz w:val="26"/>
          <w:szCs w:val="26"/>
          <w:rtl/>
        </w:rPr>
        <w:fldChar w:fldCharType="end"/>
      </w:r>
      <w:r w:rsidR="0091466E" w:rsidRPr="009A61B2">
        <w:rPr>
          <w:rFonts w:cs="B Lotus" w:hint="cs"/>
          <w:sz w:val="26"/>
          <w:szCs w:val="26"/>
          <w:rtl/>
        </w:rPr>
        <w:t>.</w:t>
      </w:r>
    </w:p>
    <w:p w14:paraId="7A2FE95C" w14:textId="54DE9BE2" w:rsidR="00F91DF2" w:rsidRPr="009A61B2" w:rsidRDefault="0094380A" w:rsidP="00C85964">
      <w:pPr>
        <w:bidi/>
        <w:spacing w:after="120" w:line="240" w:lineRule="auto"/>
        <w:jc w:val="both"/>
        <w:rPr>
          <w:rFonts w:cs="B Lotus"/>
          <w:sz w:val="26"/>
          <w:szCs w:val="26"/>
          <w:rtl/>
          <w:lang w:bidi="fa-IR"/>
        </w:rPr>
      </w:pPr>
      <w:r w:rsidRPr="009A61B2">
        <w:rPr>
          <w:rFonts w:cs="B Lotus"/>
          <w:sz w:val="26"/>
          <w:szCs w:val="26"/>
          <w:rtl/>
        </w:rPr>
        <w:t xml:space="preserve"> </w:t>
      </w:r>
      <w:r w:rsidR="002450F0" w:rsidRPr="009A61B2">
        <w:rPr>
          <w:rFonts w:cs="B Lotus" w:hint="cs"/>
          <w:sz w:val="26"/>
          <w:szCs w:val="26"/>
          <w:rtl/>
        </w:rPr>
        <w:t>اختلال در تعادل با احتمال آسیب دیدگی اسپرین مچ پا (</w:t>
      </w:r>
      <w:r w:rsidR="008E369B">
        <w:rPr>
          <w:rFonts w:cs="B Lotus" w:hint="cs"/>
          <w:sz w:val="26"/>
          <w:szCs w:val="26"/>
          <w:rtl/>
        </w:rPr>
        <w:t>4</w:t>
      </w:r>
      <w:r w:rsidR="002450F0" w:rsidRPr="009A61B2">
        <w:rPr>
          <w:rFonts w:cs="B Lotus" w:hint="cs"/>
          <w:sz w:val="26"/>
          <w:szCs w:val="26"/>
          <w:rtl/>
        </w:rPr>
        <w:t xml:space="preserve">) و یا رباط </w:t>
      </w:r>
      <w:r w:rsidR="007B6E9C" w:rsidRPr="009A61B2">
        <w:rPr>
          <w:rFonts w:cs="B Lotus" w:hint="cs"/>
          <w:sz w:val="26"/>
          <w:szCs w:val="26"/>
          <w:rtl/>
        </w:rPr>
        <w:t>صلیبی قدامی (</w:t>
      </w:r>
      <w:r w:rsidR="008E369B">
        <w:rPr>
          <w:rFonts w:cs="B Lotus" w:hint="cs"/>
          <w:sz w:val="26"/>
          <w:szCs w:val="26"/>
          <w:rtl/>
        </w:rPr>
        <w:t>5</w:t>
      </w:r>
      <w:r w:rsidR="007B6E9C" w:rsidRPr="009A61B2">
        <w:rPr>
          <w:rFonts w:cs="B Lotus" w:hint="cs"/>
          <w:sz w:val="26"/>
          <w:szCs w:val="26"/>
          <w:rtl/>
        </w:rPr>
        <w:t>) و بسیاری از آسیب دیدگی های اندام تحتانی رابطه مستقیم دارد.</w:t>
      </w:r>
      <w:r w:rsidRPr="009A61B2">
        <w:rPr>
          <w:rFonts w:cs="B Lotus"/>
          <w:sz w:val="26"/>
          <w:szCs w:val="26"/>
          <w:rtl/>
        </w:rPr>
        <w:t>کاهش</w:t>
      </w:r>
      <w:r w:rsidRPr="009A61B2">
        <w:rPr>
          <w:rFonts w:cs="B Lotus"/>
          <w:sz w:val="26"/>
          <w:szCs w:val="26"/>
        </w:rPr>
        <w:t xml:space="preserve"> </w:t>
      </w:r>
      <w:r w:rsidRPr="009A61B2">
        <w:rPr>
          <w:rFonts w:ascii="Times New Roman" w:hAnsi="Times New Roman" w:cs="B Lotus"/>
          <w:sz w:val="26"/>
          <w:szCs w:val="26"/>
        </w:rPr>
        <w:t>TTS</w:t>
      </w:r>
      <w:r w:rsidRPr="009A61B2">
        <w:rPr>
          <w:rFonts w:cs="B Lotus"/>
          <w:sz w:val="26"/>
          <w:szCs w:val="26"/>
        </w:rPr>
        <w:t xml:space="preserve"> </w:t>
      </w:r>
      <w:r w:rsidRPr="009A61B2">
        <w:rPr>
          <w:rFonts w:cs="B Lotus"/>
          <w:sz w:val="26"/>
          <w:szCs w:val="26"/>
          <w:rtl/>
        </w:rPr>
        <w:t>بیانگر کنترل مؤثرتر وضعیت بدن و عملکرد بهتر سیستم عصبی-عضلانی است و به‌عنوان شاخصی مهم در ارزیابی پیشرفت عملکرد حرکتی و پیشگیری از آسیب شناخته می‌شود</w:t>
      </w:r>
      <w:r w:rsidR="0091466E" w:rsidRPr="009A61B2">
        <w:rPr>
          <w:rFonts w:cs="B Lotus" w:hint="cs"/>
          <w:sz w:val="26"/>
          <w:szCs w:val="26"/>
          <w:rtl/>
        </w:rPr>
        <w:t xml:space="preserve"> (</w:t>
      </w:r>
      <w:r w:rsidR="008E369B">
        <w:rPr>
          <w:rFonts w:cs="B Lotus" w:hint="cs"/>
          <w:sz w:val="26"/>
          <w:szCs w:val="26"/>
          <w:rtl/>
        </w:rPr>
        <w:t>6</w:t>
      </w:r>
      <w:r w:rsidR="0091466E" w:rsidRPr="009A61B2">
        <w:rPr>
          <w:rFonts w:cs="B Lotus" w:hint="cs"/>
          <w:sz w:val="26"/>
          <w:szCs w:val="26"/>
          <w:rtl/>
        </w:rPr>
        <w:t>).</w:t>
      </w:r>
      <w:r w:rsidR="001E5CD1" w:rsidRPr="009A61B2">
        <w:rPr>
          <w:rFonts w:cs="B Lotus" w:hint="cs"/>
          <w:sz w:val="26"/>
          <w:szCs w:val="26"/>
          <w:rtl/>
        </w:rPr>
        <w:t xml:space="preserve"> </w:t>
      </w:r>
      <w:r w:rsidRPr="009A61B2">
        <w:rPr>
          <w:rFonts w:cs="B Lotus"/>
          <w:sz w:val="26"/>
          <w:szCs w:val="26"/>
          <w:rtl/>
        </w:rPr>
        <w:t xml:space="preserve">مطالعات متعددی به بررسی </w:t>
      </w:r>
      <w:r w:rsidR="00F91DF2" w:rsidRPr="009A61B2">
        <w:rPr>
          <w:rFonts w:cs="B Lotus" w:hint="cs"/>
          <w:sz w:val="26"/>
          <w:szCs w:val="26"/>
          <w:rtl/>
        </w:rPr>
        <w:t>ارتباط</w:t>
      </w:r>
      <w:r w:rsidRPr="009A61B2">
        <w:rPr>
          <w:rFonts w:cs="B Lotus"/>
          <w:sz w:val="26"/>
          <w:szCs w:val="26"/>
          <w:rtl/>
        </w:rPr>
        <w:t xml:space="preserve"> مؤثر بر کنترل تعادل و</w:t>
      </w:r>
      <w:r w:rsidRPr="009A61B2">
        <w:rPr>
          <w:rFonts w:cs="B Lotus"/>
          <w:sz w:val="26"/>
          <w:szCs w:val="26"/>
        </w:rPr>
        <w:t xml:space="preserve"> </w:t>
      </w:r>
      <w:r w:rsidRPr="009A61B2">
        <w:rPr>
          <w:rFonts w:ascii="Times New Roman" w:hAnsi="Times New Roman" w:cs="B Lotus"/>
          <w:sz w:val="26"/>
          <w:szCs w:val="26"/>
        </w:rPr>
        <w:t>TTS</w:t>
      </w:r>
      <w:r w:rsidRPr="009A61B2">
        <w:rPr>
          <w:rFonts w:cs="B Lotus"/>
          <w:sz w:val="26"/>
          <w:szCs w:val="26"/>
        </w:rPr>
        <w:t xml:space="preserve"> </w:t>
      </w:r>
      <w:r w:rsidRPr="009A61B2">
        <w:rPr>
          <w:rFonts w:cs="B Lotus"/>
          <w:sz w:val="26"/>
          <w:szCs w:val="26"/>
          <w:rtl/>
        </w:rPr>
        <w:t xml:space="preserve">پرداخته‌اند. </w:t>
      </w:r>
      <w:r w:rsidR="00F91DF2" w:rsidRPr="009A61B2">
        <w:rPr>
          <w:rFonts w:cs="B Lotus" w:hint="cs"/>
          <w:sz w:val="26"/>
          <w:szCs w:val="26"/>
          <w:rtl/>
        </w:rPr>
        <w:t>مائو</w:t>
      </w:r>
      <w:r w:rsidRPr="009A61B2">
        <w:rPr>
          <w:rFonts w:cs="B Lotus"/>
          <w:sz w:val="26"/>
          <w:szCs w:val="26"/>
          <w:rtl/>
        </w:rPr>
        <w:t xml:space="preserve"> و همکاران (2024)</w:t>
      </w:r>
      <w:r w:rsidR="00674901" w:rsidRPr="009A61B2">
        <w:rPr>
          <w:rFonts w:ascii="Tahoma" w:eastAsia="Times New Roman" w:hAnsi="Tahoma" w:cs="B Lotus" w:hint="cs"/>
          <w:color w:val="262626"/>
          <w:sz w:val="26"/>
          <w:szCs w:val="26"/>
          <w:shd w:val="clear" w:color="auto" w:fill="FFFFFF"/>
          <w:rtl/>
        </w:rPr>
        <w:t>گزارش کردند تایم رسیدن به پایداری</w:t>
      </w:r>
      <w:r w:rsidR="00F91DF2" w:rsidRPr="009A61B2">
        <w:rPr>
          <w:rFonts w:eastAsia="Times New Roman" w:cs="B Lotus" w:hint="cs"/>
          <w:color w:val="262626"/>
          <w:sz w:val="26"/>
          <w:szCs w:val="26"/>
          <w:shd w:val="clear" w:color="auto" w:fill="FFFFFF"/>
          <w:rtl/>
          <w:lang w:bidi="fa-IR"/>
        </w:rPr>
        <w:t xml:space="preserve"> </w:t>
      </w:r>
      <w:r w:rsidR="00F91DF2" w:rsidRPr="009A61B2">
        <w:rPr>
          <w:rFonts w:ascii="Tahoma" w:eastAsia="Times New Roman" w:hAnsi="Tahoma" w:cs="B Lotus"/>
          <w:color w:val="262626"/>
          <w:sz w:val="26"/>
          <w:szCs w:val="26"/>
          <w:shd w:val="clear" w:color="auto" w:fill="FFFFFF"/>
          <w:rtl/>
        </w:rPr>
        <w:t>اطلاعات مناسبی برای درک بهتر کنترل وضعیتی دینامیک در فرود ارائه می‌دهد</w:t>
      </w:r>
      <w:r w:rsidR="00674901" w:rsidRPr="009A61B2">
        <w:rPr>
          <w:rFonts w:cs="B Lotus" w:hint="cs"/>
          <w:sz w:val="26"/>
          <w:szCs w:val="26"/>
          <w:rtl/>
          <w:lang w:bidi="fa-IR"/>
        </w:rPr>
        <w:t xml:space="preserve"> (</w:t>
      </w:r>
      <w:r w:rsidR="008E369B">
        <w:rPr>
          <w:rFonts w:cs="B Lotus" w:hint="cs"/>
          <w:sz w:val="26"/>
          <w:szCs w:val="26"/>
          <w:rtl/>
          <w:lang w:bidi="fa-IR"/>
        </w:rPr>
        <w:t>7</w:t>
      </w:r>
      <w:r w:rsidR="00674901" w:rsidRPr="009A61B2">
        <w:rPr>
          <w:rFonts w:cs="B Lotus" w:hint="cs"/>
          <w:sz w:val="26"/>
          <w:szCs w:val="26"/>
          <w:rtl/>
          <w:lang w:bidi="fa-IR"/>
        </w:rPr>
        <w:t>). همچنین فرانسز (2015) بیان کرد تایم رسیدن به پایداری یکی از روش های مناسب برای ارزیابی تعادل در هنگام پرش تک پا است (3).</w:t>
      </w:r>
    </w:p>
    <w:p w14:paraId="285A2933" w14:textId="64C6414A" w:rsidR="00FA2CC2" w:rsidRPr="009A61B2" w:rsidRDefault="0094380A" w:rsidP="00C85964">
      <w:pPr>
        <w:bidi/>
        <w:spacing w:after="120" w:line="240" w:lineRule="auto"/>
        <w:jc w:val="both"/>
        <w:rPr>
          <w:rFonts w:cs="B Lotus"/>
          <w:sz w:val="26"/>
          <w:szCs w:val="26"/>
          <w:rtl/>
          <w:lang w:bidi="fa-IR"/>
        </w:rPr>
      </w:pPr>
      <w:r w:rsidRPr="009A61B2">
        <w:rPr>
          <w:rFonts w:cs="B Lotus"/>
          <w:sz w:val="26"/>
          <w:szCs w:val="26"/>
          <w:rtl/>
        </w:rPr>
        <w:t>تمرینات تعادلی سنتی با وجود تأثیر مثبت خود، محدودیت‌هایی</w:t>
      </w:r>
      <w:r w:rsidR="00D57895" w:rsidRPr="009A61B2">
        <w:rPr>
          <w:rFonts w:cs="B Lotus" w:hint="cs"/>
          <w:sz w:val="26"/>
          <w:szCs w:val="26"/>
          <w:rtl/>
        </w:rPr>
        <w:t xml:space="preserve"> از جمله </w:t>
      </w:r>
      <w:r w:rsidR="00FA2CC2" w:rsidRPr="009A61B2">
        <w:rPr>
          <w:rFonts w:cs="B Lotus" w:hint="cs"/>
          <w:sz w:val="26"/>
          <w:szCs w:val="26"/>
          <w:rtl/>
        </w:rPr>
        <w:t xml:space="preserve">توانایی نداشتن برای تحریک هر سه مولفه </w:t>
      </w:r>
      <w:r w:rsidR="00FA2CC2" w:rsidRPr="009A61B2">
        <w:rPr>
          <w:rFonts w:cs="B Lotus"/>
          <w:sz w:val="26"/>
          <w:szCs w:val="26"/>
          <w:rtl/>
        </w:rPr>
        <w:t>بینایی و دهلیزی</w:t>
      </w:r>
      <w:r w:rsidR="00FA2CC2" w:rsidRPr="009A61B2">
        <w:rPr>
          <w:rFonts w:cs="B Lotus" w:hint="cs"/>
          <w:sz w:val="26"/>
          <w:szCs w:val="26"/>
          <w:rtl/>
        </w:rPr>
        <w:t xml:space="preserve"> و حس عمقی را دارد</w:t>
      </w:r>
      <w:r w:rsidRPr="009A61B2">
        <w:rPr>
          <w:rFonts w:cs="B Lotus"/>
          <w:sz w:val="26"/>
          <w:szCs w:val="26"/>
          <w:rtl/>
        </w:rPr>
        <w:t>. این محدودیت می‌تواند سبب کاهش پایداری سازگاری‌های عصبی-عضلانی در شرایط واقعی و پویای ورزشی شود</w:t>
      </w:r>
      <w:r w:rsidR="001E5CD1" w:rsidRPr="009A61B2">
        <w:rPr>
          <w:rFonts w:cs="B Lotus"/>
          <w:sz w:val="26"/>
          <w:szCs w:val="26"/>
        </w:rPr>
        <w:t>.</w:t>
      </w:r>
      <w:r w:rsidR="001E5CD1" w:rsidRPr="009A61B2">
        <w:rPr>
          <w:rFonts w:cs="B Lotus" w:hint="cs"/>
          <w:sz w:val="26"/>
          <w:szCs w:val="26"/>
          <w:rtl/>
        </w:rPr>
        <w:t xml:space="preserve"> </w:t>
      </w:r>
      <w:r w:rsidRPr="009A61B2">
        <w:rPr>
          <w:rFonts w:cs="B Lotus"/>
          <w:sz w:val="26"/>
          <w:szCs w:val="26"/>
          <w:rtl/>
        </w:rPr>
        <w:t>در سال‌های اخیر، استفاده از عینک‌های استروبوسکوپی به‌عنوان یک ابزار تمرینی نوین برای غلبه بر این محدودیت</w:t>
      </w:r>
      <w:r w:rsidR="00FA2CC2" w:rsidRPr="009A61B2">
        <w:rPr>
          <w:rFonts w:cs="B Lotus" w:hint="cs"/>
          <w:sz w:val="26"/>
          <w:szCs w:val="26"/>
          <w:rtl/>
        </w:rPr>
        <w:t xml:space="preserve"> های مرتبط با تعادل</w:t>
      </w:r>
      <w:r w:rsidRPr="009A61B2">
        <w:rPr>
          <w:rFonts w:cs="B Lotus"/>
          <w:sz w:val="26"/>
          <w:szCs w:val="26"/>
          <w:rtl/>
        </w:rPr>
        <w:t xml:space="preserve"> مطرح شده است</w:t>
      </w:r>
      <w:r w:rsidR="00FA2CC2" w:rsidRPr="009A61B2">
        <w:rPr>
          <w:rFonts w:cs="B Lotus" w:hint="cs"/>
          <w:sz w:val="26"/>
          <w:szCs w:val="26"/>
          <w:rtl/>
        </w:rPr>
        <w:t>(</w:t>
      </w:r>
      <w:r w:rsidR="008E369B">
        <w:rPr>
          <w:rFonts w:cs="B Lotus" w:hint="cs"/>
          <w:sz w:val="26"/>
          <w:szCs w:val="26"/>
          <w:rtl/>
        </w:rPr>
        <w:t>8</w:t>
      </w:r>
      <w:r w:rsidR="00FA2CC2" w:rsidRPr="009A61B2">
        <w:rPr>
          <w:rFonts w:cs="B Lotus" w:hint="cs"/>
          <w:sz w:val="26"/>
          <w:szCs w:val="26"/>
          <w:rtl/>
        </w:rPr>
        <w:t>)</w:t>
      </w:r>
      <w:r w:rsidRPr="009A61B2">
        <w:rPr>
          <w:rFonts w:cs="B Lotus"/>
          <w:sz w:val="26"/>
          <w:szCs w:val="26"/>
          <w:rtl/>
        </w:rPr>
        <w:t>. این عینک‌ها با ایجاد اختلالات متناوب در ورودی‌های دیداری، ورزشکار را وادار می‌کنند تا برای حفظ تعادل بیشتر به حس عمقی و ورودی‌های دهلیزی متکی شود</w:t>
      </w:r>
      <w:r w:rsidR="00E159C0" w:rsidRPr="009A61B2">
        <w:rPr>
          <w:rFonts w:cs="B Lotus" w:hint="cs"/>
          <w:sz w:val="26"/>
          <w:szCs w:val="26"/>
          <w:rtl/>
          <w:lang w:bidi="fa-IR"/>
        </w:rPr>
        <w:t>(</w:t>
      </w:r>
      <w:r w:rsidR="008E369B">
        <w:rPr>
          <w:rFonts w:cs="B Lotus" w:hint="cs"/>
          <w:sz w:val="26"/>
          <w:szCs w:val="26"/>
          <w:rtl/>
          <w:lang w:bidi="fa-IR"/>
        </w:rPr>
        <w:t>9</w:t>
      </w:r>
      <w:r w:rsidR="00E159C0" w:rsidRPr="009A61B2">
        <w:rPr>
          <w:rFonts w:cs="B Lotus" w:hint="cs"/>
          <w:sz w:val="26"/>
          <w:szCs w:val="26"/>
          <w:rtl/>
          <w:lang w:bidi="fa-IR"/>
        </w:rPr>
        <w:t>)</w:t>
      </w:r>
      <w:r w:rsidRPr="009A61B2">
        <w:rPr>
          <w:rFonts w:cs="B Lotus"/>
          <w:sz w:val="26"/>
          <w:szCs w:val="26"/>
          <w:rtl/>
        </w:rPr>
        <w:t>. این فرآیند موجب فعال‌سازی گسترده‌تر سیستم عصبی مرکزی و تقویت یکپارچگی چندحسی می‌گردد. به‌عبارت دیگر، حذف موقت اطلاعات بصری می‌تواند ظرفیت تطابق سیستم‌های حسی دیگر را افزایش داده و کنترل تعادل را بهبود بخشد</w:t>
      </w:r>
      <w:r w:rsidR="005B755B" w:rsidRPr="009A61B2">
        <w:rPr>
          <w:rFonts w:cs="B Lotus" w:hint="cs"/>
          <w:sz w:val="26"/>
          <w:szCs w:val="26"/>
          <w:rtl/>
        </w:rPr>
        <w:t xml:space="preserve"> (</w:t>
      </w:r>
      <w:r w:rsidR="008E369B">
        <w:rPr>
          <w:rFonts w:cs="B Lotus" w:hint="cs"/>
          <w:sz w:val="26"/>
          <w:szCs w:val="26"/>
          <w:rtl/>
        </w:rPr>
        <w:t>10</w:t>
      </w:r>
      <w:r w:rsidR="005B755B" w:rsidRPr="009A61B2">
        <w:rPr>
          <w:rFonts w:cs="B Lotus" w:hint="cs"/>
          <w:sz w:val="26"/>
          <w:szCs w:val="26"/>
          <w:rtl/>
        </w:rPr>
        <w:t>).</w:t>
      </w:r>
    </w:p>
    <w:p w14:paraId="47F8E34E" w14:textId="11E92C7B" w:rsidR="0094380A" w:rsidRPr="009A61B2" w:rsidRDefault="001E5CD1" w:rsidP="00C85964">
      <w:pPr>
        <w:bidi/>
        <w:spacing w:after="120" w:line="240" w:lineRule="auto"/>
        <w:jc w:val="both"/>
        <w:rPr>
          <w:rFonts w:cs="B Lotus"/>
          <w:sz w:val="26"/>
          <w:szCs w:val="26"/>
        </w:rPr>
      </w:pPr>
      <w:r w:rsidRPr="009A61B2">
        <w:rPr>
          <w:rFonts w:cs="B Lotus" w:hint="cs"/>
          <w:sz w:val="26"/>
          <w:szCs w:val="26"/>
          <w:rtl/>
        </w:rPr>
        <w:lastRenderedPageBreak/>
        <w:t xml:space="preserve"> </w:t>
      </w:r>
      <w:r w:rsidR="0094380A" w:rsidRPr="009A61B2">
        <w:rPr>
          <w:rFonts w:cs="B Lotus"/>
          <w:sz w:val="26"/>
          <w:szCs w:val="26"/>
          <w:rtl/>
        </w:rPr>
        <w:t>با وجود این منطق نظری، شواهد تجربی موجود درباره اثر تمرینات استروبوسکوپیک هنوز محدود و گاه متناقض است. برخی مطالعات اثرات مثبت این تمرینات را بر بهبود عملکرد شناختی، واکنش‌های حرکتی و تعادل گزارش کرده‌اند</w:t>
      </w:r>
      <w:r w:rsidR="00663939" w:rsidRPr="009A61B2">
        <w:rPr>
          <w:rFonts w:cs="B Lotus"/>
          <w:sz w:val="26"/>
          <w:szCs w:val="26"/>
          <w:rtl/>
        </w:rPr>
        <w:fldChar w:fldCharType="begin"/>
      </w:r>
      <w:r w:rsidR="00663939" w:rsidRPr="009A61B2">
        <w:rPr>
          <w:rFonts w:cs="B Lotus"/>
          <w:sz w:val="26"/>
          <w:szCs w:val="26"/>
          <w:rtl/>
        </w:rPr>
        <w:instrText xml:space="preserve"> </w:instrText>
      </w:r>
      <w:r w:rsidR="00663939" w:rsidRPr="009A61B2">
        <w:rPr>
          <w:rFonts w:cs="B Lotus"/>
          <w:sz w:val="26"/>
          <w:szCs w:val="26"/>
        </w:rPr>
        <w:instrText>ADDIN EN.CITE &lt;EndNote&gt;&lt;Cite&gt;&lt;Author&gt;Zwierko&lt;/Author&gt;&lt;Year&gt;</w:instrText>
      </w:r>
      <w:r w:rsidR="00663939" w:rsidRPr="009A61B2">
        <w:rPr>
          <w:rFonts w:cs="B Lotus"/>
          <w:sz w:val="26"/>
          <w:szCs w:val="26"/>
          <w:rtl/>
        </w:rPr>
        <w:instrText>2024</w:instrText>
      </w:r>
      <w:r w:rsidR="00663939" w:rsidRPr="009A61B2">
        <w:rPr>
          <w:rFonts w:cs="B Lotus"/>
          <w:sz w:val="26"/>
          <w:szCs w:val="26"/>
        </w:rPr>
        <w:instrText>&lt;/Year&gt;&lt;RecNum&gt;</w:instrText>
      </w:r>
      <w:r w:rsidR="00663939" w:rsidRPr="009A61B2">
        <w:rPr>
          <w:rFonts w:cs="B Lotus"/>
          <w:sz w:val="26"/>
          <w:szCs w:val="26"/>
          <w:rtl/>
        </w:rPr>
        <w:instrText>17</w:instrText>
      </w:r>
      <w:r w:rsidR="00663939" w:rsidRPr="009A61B2">
        <w:rPr>
          <w:rFonts w:cs="B Lotus"/>
          <w:sz w:val="26"/>
          <w:szCs w:val="26"/>
        </w:rPr>
        <w:instrText>&lt;/RecNum&gt;&lt;DisplayText&gt;(</w:instrText>
      </w:r>
      <w:r w:rsidR="00663939" w:rsidRPr="009A61B2">
        <w:rPr>
          <w:rFonts w:cs="B Lotus"/>
          <w:sz w:val="26"/>
          <w:szCs w:val="26"/>
          <w:rtl/>
        </w:rPr>
        <w:instrText>7</w:instrText>
      </w:r>
      <w:r w:rsidR="00663939" w:rsidRPr="009A61B2">
        <w:rPr>
          <w:rFonts w:cs="B Lotus"/>
          <w:sz w:val="26"/>
          <w:szCs w:val="26"/>
        </w:rPr>
        <w:instrText xml:space="preserve">, </w:instrText>
      </w:r>
      <w:r w:rsidR="00663939" w:rsidRPr="009A61B2">
        <w:rPr>
          <w:rFonts w:cs="B Lotus"/>
          <w:sz w:val="26"/>
          <w:szCs w:val="26"/>
          <w:rtl/>
        </w:rPr>
        <w:instrText>8</w:instrText>
      </w:r>
      <w:r w:rsidR="00663939" w:rsidRPr="009A61B2">
        <w:rPr>
          <w:rFonts w:cs="B Lotus"/>
          <w:sz w:val="26"/>
          <w:szCs w:val="26"/>
        </w:rPr>
        <w:instrText>)&lt;/DisplayText&gt;&lt;record&gt;&lt;rec-number&gt;</w:instrText>
      </w:r>
      <w:r w:rsidR="00663939" w:rsidRPr="009A61B2">
        <w:rPr>
          <w:rFonts w:cs="B Lotus"/>
          <w:sz w:val="26"/>
          <w:szCs w:val="26"/>
          <w:rtl/>
        </w:rPr>
        <w:instrText>17</w:instrText>
      </w:r>
      <w:r w:rsidR="00663939" w:rsidRPr="009A61B2">
        <w:rPr>
          <w:rFonts w:cs="B Lotus"/>
          <w:sz w:val="26"/>
          <w:szCs w:val="26"/>
        </w:rPr>
        <w:instrText>&lt;/rec-number&gt;&lt;foreign-keys&gt;&lt;key app="EN" db-id="tr</w:instrText>
      </w:r>
      <w:r w:rsidR="00663939" w:rsidRPr="009A61B2">
        <w:rPr>
          <w:rFonts w:cs="B Lotus"/>
          <w:sz w:val="26"/>
          <w:szCs w:val="26"/>
          <w:rtl/>
        </w:rPr>
        <w:instrText>52</w:instrText>
      </w:r>
      <w:r w:rsidR="00663939" w:rsidRPr="009A61B2">
        <w:rPr>
          <w:rFonts w:cs="B Lotus"/>
          <w:sz w:val="26"/>
          <w:szCs w:val="26"/>
        </w:rPr>
        <w:instrText>xe</w:instrText>
      </w:r>
      <w:r w:rsidR="00663939" w:rsidRPr="009A61B2">
        <w:rPr>
          <w:rFonts w:cs="B Lotus"/>
          <w:sz w:val="26"/>
          <w:szCs w:val="26"/>
          <w:rtl/>
        </w:rPr>
        <w:instrText>9</w:instrText>
      </w:r>
      <w:r w:rsidR="00663939" w:rsidRPr="009A61B2">
        <w:rPr>
          <w:rFonts w:cs="B Lotus"/>
          <w:sz w:val="26"/>
          <w:szCs w:val="26"/>
        </w:rPr>
        <w:instrText>wqxea</w:instrText>
      </w:r>
      <w:r w:rsidR="00663939" w:rsidRPr="009A61B2">
        <w:rPr>
          <w:rFonts w:cs="B Lotus"/>
          <w:sz w:val="26"/>
          <w:szCs w:val="26"/>
          <w:rtl/>
        </w:rPr>
        <w:instrText>5</w:instrText>
      </w:r>
      <w:r w:rsidR="00663939" w:rsidRPr="009A61B2">
        <w:rPr>
          <w:rFonts w:cs="B Lotus"/>
          <w:sz w:val="26"/>
          <w:szCs w:val="26"/>
        </w:rPr>
        <w:instrText>ee</w:instrText>
      </w:r>
      <w:r w:rsidR="00663939" w:rsidRPr="009A61B2">
        <w:rPr>
          <w:rFonts w:cs="B Lotus"/>
          <w:sz w:val="26"/>
          <w:szCs w:val="26"/>
          <w:rtl/>
        </w:rPr>
        <w:instrText>599</w:instrText>
      </w:r>
      <w:r w:rsidR="00663939" w:rsidRPr="009A61B2">
        <w:rPr>
          <w:rFonts w:cs="B Lotus"/>
          <w:sz w:val="26"/>
          <w:szCs w:val="26"/>
        </w:rPr>
        <w:instrText>xparvatwxfwx</w:instrText>
      </w:r>
      <w:r w:rsidR="00663939" w:rsidRPr="009A61B2">
        <w:rPr>
          <w:rFonts w:cs="B Lotus"/>
          <w:sz w:val="26"/>
          <w:szCs w:val="26"/>
          <w:rtl/>
        </w:rPr>
        <w:instrText>0</w:instrText>
      </w:r>
      <w:r w:rsidR="00663939" w:rsidRPr="009A61B2">
        <w:rPr>
          <w:rFonts w:cs="B Lotus"/>
          <w:sz w:val="26"/>
          <w:szCs w:val="26"/>
        </w:rPr>
        <w:instrText>vfe</w:instrText>
      </w:r>
      <w:r w:rsidR="00663939" w:rsidRPr="009A61B2">
        <w:rPr>
          <w:rFonts w:cs="B Lotus"/>
          <w:sz w:val="26"/>
          <w:szCs w:val="26"/>
          <w:rtl/>
        </w:rPr>
        <w:instrText>99</w:instrText>
      </w:r>
      <w:r w:rsidR="00663939" w:rsidRPr="009A61B2">
        <w:rPr>
          <w:rFonts w:cs="B Lotus"/>
          <w:sz w:val="26"/>
          <w:szCs w:val="26"/>
        </w:rPr>
        <w:instrText>" timestamp="</w:instrText>
      </w:r>
      <w:r w:rsidR="00663939" w:rsidRPr="009A61B2">
        <w:rPr>
          <w:rFonts w:cs="B Lotus"/>
          <w:sz w:val="26"/>
          <w:szCs w:val="26"/>
          <w:rtl/>
        </w:rPr>
        <w:instrText>1736862540</w:instrText>
      </w:r>
      <w:r w:rsidR="00663939" w:rsidRPr="009A61B2">
        <w:rPr>
          <w:rFonts w:cs="B Lotus"/>
          <w:sz w:val="26"/>
          <w:szCs w:val="26"/>
        </w:rPr>
        <w:instrText>"&gt;</w:instrText>
      </w:r>
      <w:r w:rsidR="00663939" w:rsidRPr="009A61B2">
        <w:rPr>
          <w:rFonts w:cs="B Lotus"/>
          <w:sz w:val="26"/>
          <w:szCs w:val="26"/>
          <w:rtl/>
        </w:rPr>
        <w:instrText>17&lt;/</w:instrText>
      </w:r>
      <w:r w:rsidR="00663939" w:rsidRPr="009A61B2">
        <w:rPr>
          <w:rFonts w:cs="B Lotus"/>
          <w:sz w:val="26"/>
          <w:szCs w:val="26"/>
        </w:rPr>
        <w:instrText>key&gt;&lt;/foreign-keys&gt;&lt;ref-type name="Journal Article"&gt;</w:instrText>
      </w:r>
      <w:r w:rsidR="00663939" w:rsidRPr="009A61B2">
        <w:rPr>
          <w:rFonts w:cs="B Lotus"/>
          <w:sz w:val="26"/>
          <w:szCs w:val="26"/>
          <w:rtl/>
        </w:rPr>
        <w:instrText>17</w:instrText>
      </w:r>
      <w:r w:rsidR="00663939" w:rsidRPr="009A61B2">
        <w:rPr>
          <w:rFonts w:cs="B Lotus"/>
          <w:sz w:val="26"/>
          <w:szCs w:val="26"/>
        </w:rPr>
        <w:instrText xml:space="preserve">&lt;/ref-type&gt;&lt;contributors&gt;&lt;authors&gt;&lt;author&gt;Zwierko, Michał&lt;/author&gt;&lt;author&gt;Jedziniak, Wojciech&lt;/author&gt;&lt;author&gt;Popowczak, Marek&lt;/author&gt;&lt;author&gt;Rokita, Andrzej&lt;/author&gt;&lt;/authors&gt;&lt;/contributors&gt;&lt;titles&gt;&lt;title&gt;Effects of a </w:instrText>
      </w:r>
      <w:r w:rsidR="00663939" w:rsidRPr="009A61B2">
        <w:rPr>
          <w:rFonts w:cs="B Lotus"/>
          <w:sz w:val="26"/>
          <w:szCs w:val="26"/>
          <w:rtl/>
        </w:rPr>
        <w:instrText>6</w:instrText>
      </w:r>
      <w:r w:rsidR="00663939" w:rsidRPr="009A61B2">
        <w:rPr>
          <w:rFonts w:cs="B Lotus"/>
          <w:sz w:val="26"/>
          <w:szCs w:val="26"/>
        </w:rPr>
        <w:instrText>-week stroboscopic training program on specific blocking reaction speed in young volleyball players&lt;/title&gt;&lt;/titles&gt;&lt;dates&gt;&lt;year&gt;</w:instrText>
      </w:r>
      <w:r w:rsidR="00663939" w:rsidRPr="009A61B2">
        <w:rPr>
          <w:rFonts w:cs="B Lotus"/>
          <w:sz w:val="26"/>
          <w:szCs w:val="26"/>
          <w:rtl/>
        </w:rPr>
        <w:instrText>2024</w:instrText>
      </w:r>
      <w:r w:rsidR="00663939" w:rsidRPr="009A61B2">
        <w:rPr>
          <w:rFonts w:cs="B Lotus"/>
          <w:sz w:val="26"/>
          <w:szCs w:val="26"/>
        </w:rPr>
        <w:instrText>&lt;/year&gt;&lt;/dates&gt;&lt;urls&gt;&lt;/urls&gt;&lt;/record&gt;&lt;/Cite&gt;&lt;Cite&gt;&lt;Author&gt;Fortes&lt;/Author&gt;&lt;Year&gt;</w:instrText>
      </w:r>
      <w:r w:rsidR="00663939" w:rsidRPr="009A61B2">
        <w:rPr>
          <w:rFonts w:cs="B Lotus"/>
          <w:sz w:val="26"/>
          <w:szCs w:val="26"/>
          <w:rtl/>
        </w:rPr>
        <w:instrText>2023</w:instrText>
      </w:r>
      <w:r w:rsidR="00663939" w:rsidRPr="009A61B2">
        <w:rPr>
          <w:rFonts w:cs="B Lotus"/>
          <w:sz w:val="26"/>
          <w:szCs w:val="26"/>
        </w:rPr>
        <w:instrText>&lt;/Year&gt;&lt;RecNum&gt;</w:instrText>
      </w:r>
      <w:r w:rsidR="00663939" w:rsidRPr="009A61B2">
        <w:rPr>
          <w:rFonts w:cs="B Lotus"/>
          <w:sz w:val="26"/>
          <w:szCs w:val="26"/>
          <w:rtl/>
        </w:rPr>
        <w:instrText>24&lt;/</w:instrText>
      </w:r>
      <w:r w:rsidR="00663939" w:rsidRPr="009A61B2">
        <w:rPr>
          <w:rFonts w:cs="B Lotus"/>
          <w:sz w:val="26"/>
          <w:szCs w:val="26"/>
        </w:rPr>
        <w:instrText>RecNum&gt;&lt;record&gt;&lt;rec-number&gt;</w:instrText>
      </w:r>
      <w:r w:rsidR="00663939" w:rsidRPr="009A61B2">
        <w:rPr>
          <w:rFonts w:cs="B Lotus"/>
          <w:sz w:val="26"/>
          <w:szCs w:val="26"/>
          <w:rtl/>
        </w:rPr>
        <w:instrText>24</w:instrText>
      </w:r>
      <w:r w:rsidR="00663939" w:rsidRPr="009A61B2">
        <w:rPr>
          <w:rFonts w:cs="B Lotus"/>
          <w:sz w:val="26"/>
          <w:szCs w:val="26"/>
        </w:rPr>
        <w:instrText>&lt;/rec-number&gt;&lt;foreign-keys&gt;&lt;key app="EN" db-id="tr</w:instrText>
      </w:r>
      <w:r w:rsidR="00663939" w:rsidRPr="009A61B2">
        <w:rPr>
          <w:rFonts w:cs="B Lotus"/>
          <w:sz w:val="26"/>
          <w:szCs w:val="26"/>
          <w:rtl/>
        </w:rPr>
        <w:instrText>52</w:instrText>
      </w:r>
      <w:r w:rsidR="00663939" w:rsidRPr="009A61B2">
        <w:rPr>
          <w:rFonts w:cs="B Lotus"/>
          <w:sz w:val="26"/>
          <w:szCs w:val="26"/>
        </w:rPr>
        <w:instrText>xe</w:instrText>
      </w:r>
      <w:r w:rsidR="00663939" w:rsidRPr="009A61B2">
        <w:rPr>
          <w:rFonts w:cs="B Lotus"/>
          <w:sz w:val="26"/>
          <w:szCs w:val="26"/>
          <w:rtl/>
        </w:rPr>
        <w:instrText>9</w:instrText>
      </w:r>
      <w:r w:rsidR="00663939" w:rsidRPr="009A61B2">
        <w:rPr>
          <w:rFonts w:cs="B Lotus"/>
          <w:sz w:val="26"/>
          <w:szCs w:val="26"/>
        </w:rPr>
        <w:instrText>wqxea</w:instrText>
      </w:r>
      <w:r w:rsidR="00663939" w:rsidRPr="009A61B2">
        <w:rPr>
          <w:rFonts w:cs="B Lotus"/>
          <w:sz w:val="26"/>
          <w:szCs w:val="26"/>
          <w:rtl/>
        </w:rPr>
        <w:instrText>5</w:instrText>
      </w:r>
      <w:r w:rsidR="00663939" w:rsidRPr="009A61B2">
        <w:rPr>
          <w:rFonts w:cs="B Lotus"/>
          <w:sz w:val="26"/>
          <w:szCs w:val="26"/>
        </w:rPr>
        <w:instrText>ee</w:instrText>
      </w:r>
      <w:r w:rsidR="00663939" w:rsidRPr="009A61B2">
        <w:rPr>
          <w:rFonts w:cs="B Lotus"/>
          <w:sz w:val="26"/>
          <w:szCs w:val="26"/>
          <w:rtl/>
        </w:rPr>
        <w:instrText>599</w:instrText>
      </w:r>
      <w:r w:rsidR="00663939" w:rsidRPr="009A61B2">
        <w:rPr>
          <w:rFonts w:cs="B Lotus"/>
          <w:sz w:val="26"/>
          <w:szCs w:val="26"/>
        </w:rPr>
        <w:instrText>xparvatwxfwx</w:instrText>
      </w:r>
      <w:r w:rsidR="00663939" w:rsidRPr="009A61B2">
        <w:rPr>
          <w:rFonts w:cs="B Lotus"/>
          <w:sz w:val="26"/>
          <w:szCs w:val="26"/>
          <w:rtl/>
        </w:rPr>
        <w:instrText>0</w:instrText>
      </w:r>
      <w:r w:rsidR="00663939" w:rsidRPr="009A61B2">
        <w:rPr>
          <w:rFonts w:cs="B Lotus"/>
          <w:sz w:val="26"/>
          <w:szCs w:val="26"/>
        </w:rPr>
        <w:instrText>vfe</w:instrText>
      </w:r>
      <w:r w:rsidR="00663939" w:rsidRPr="009A61B2">
        <w:rPr>
          <w:rFonts w:cs="B Lotus"/>
          <w:sz w:val="26"/>
          <w:szCs w:val="26"/>
          <w:rtl/>
        </w:rPr>
        <w:instrText>99</w:instrText>
      </w:r>
      <w:r w:rsidR="00663939" w:rsidRPr="009A61B2">
        <w:rPr>
          <w:rFonts w:cs="B Lotus"/>
          <w:sz w:val="26"/>
          <w:szCs w:val="26"/>
        </w:rPr>
        <w:instrText>" timestamp="</w:instrText>
      </w:r>
      <w:r w:rsidR="00663939" w:rsidRPr="009A61B2">
        <w:rPr>
          <w:rFonts w:cs="B Lotus"/>
          <w:sz w:val="26"/>
          <w:szCs w:val="26"/>
          <w:rtl/>
        </w:rPr>
        <w:instrText>1736865357</w:instrText>
      </w:r>
      <w:r w:rsidR="00663939" w:rsidRPr="009A61B2">
        <w:rPr>
          <w:rFonts w:cs="B Lotus"/>
          <w:sz w:val="26"/>
          <w:szCs w:val="26"/>
        </w:rPr>
        <w:instrText>"&gt;</w:instrText>
      </w:r>
      <w:r w:rsidR="00663939" w:rsidRPr="009A61B2">
        <w:rPr>
          <w:rFonts w:cs="B Lotus"/>
          <w:sz w:val="26"/>
          <w:szCs w:val="26"/>
          <w:rtl/>
        </w:rPr>
        <w:instrText>24</w:instrText>
      </w:r>
      <w:r w:rsidR="00663939" w:rsidRPr="009A61B2">
        <w:rPr>
          <w:rFonts w:cs="B Lotus"/>
          <w:sz w:val="26"/>
          <w:szCs w:val="26"/>
        </w:rPr>
        <w:instrText>&lt;/key&gt;&lt;/foreign-keys&gt;&lt;ref-type name="Journal Article"&gt;</w:instrText>
      </w:r>
      <w:r w:rsidR="00663939" w:rsidRPr="009A61B2">
        <w:rPr>
          <w:rFonts w:cs="B Lotus"/>
          <w:sz w:val="26"/>
          <w:szCs w:val="26"/>
          <w:rtl/>
        </w:rPr>
        <w:instrText>17</w:instrText>
      </w:r>
      <w:r w:rsidR="00663939" w:rsidRPr="009A61B2">
        <w:rPr>
          <w:rFonts w:cs="B Lotus"/>
          <w:sz w:val="26"/>
          <w:szCs w:val="26"/>
        </w:rPr>
        <w:instrText>&lt;/ref-type&gt;&lt;contributors&gt;&lt;authors&gt;&lt;author&gt;Fortes, Leonardo S&lt;/author&gt;&lt;author&gt;Faro, Heloiana&lt;/author&gt;&lt;author&gt;Faubert, Jocelyn&lt;/author&gt;&lt;author&gt;Freitas-Júnior, Carlos G&lt;/author&gt;&lt;author&gt;Lima-Junior, Dalton de&lt;/author&gt;&lt;author&gt;Almeida, Sebastião S&lt;/author&gt;&lt;/authors&gt;&lt;/contributors&gt;&lt;titles&gt;&lt;title&gt;Repeated stroboscopic</w:instrText>
      </w:r>
      <w:r w:rsidR="00663939" w:rsidRPr="009A61B2">
        <w:rPr>
          <w:rFonts w:cs="B Lotus"/>
          <w:sz w:val="26"/>
          <w:szCs w:val="26"/>
          <w:rtl/>
        </w:rPr>
        <w:instrText xml:space="preserve"> </w:instrText>
      </w:r>
      <w:r w:rsidR="00663939" w:rsidRPr="009A61B2">
        <w:rPr>
          <w:rFonts w:cs="B Lotus"/>
          <w:sz w:val="26"/>
          <w:szCs w:val="26"/>
        </w:rPr>
        <w:instrText>vision training improves anticipation skill without changing perceptual-cognitive skills in soccer players&lt;/title&gt;&lt;secondary-title&gt;Applied Neuropsychology: Adult&lt;/secondary-title&gt;&lt;/titles&gt;&lt;periodical&gt;&lt;full-title&gt;Applied Neuropsychology: Adult&lt;/full-title</w:instrText>
      </w:r>
      <w:r w:rsidR="00663939" w:rsidRPr="009A61B2">
        <w:rPr>
          <w:rFonts w:cs="B Lotus"/>
          <w:sz w:val="26"/>
          <w:szCs w:val="26"/>
          <w:rtl/>
        </w:rPr>
        <w:instrText>&gt;&lt;/</w:instrText>
      </w:r>
      <w:r w:rsidR="00663939" w:rsidRPr="009A61B2">
        <w:rPr>
          <w:rFonts w:cs="B Lotus"/>
          <w:sz w:val="26"/>
          <w:szCs w:val="26"/>
        </w:rPr>
        <w:instrText>periodical&gt;&lt;pages&gt;</w:instrText>
      </w:r>
      <w:r w:rsidR="00663939" w:rsidRPr="009A61B2">
        <w:rPr>
          <w:rFonts w:cs="B Lotus"/>
          <w:sz w:val="26"/>
          <w:szCs w:val="26"/>
          <w:rtl/>
        </w:rPr>
        <w:instrText>1-15</w:instrText>
      </w:r>
      <w:r w:rsidR="00663939" w:rsidRPr="009A61B2">
        <w:rPr>
          <w:rFonts w:cs="B Lotus"/>
          <w:sz w:val="26"/>
          <w:szCs w:val="26"/>
        </w:rPr>
        <w:instrText>&lt;/pages&gt;&lt;dates&gt;&lt;year&gt;</w:instrText>
      </w:r>
      <w:r w:rsidR="00663939" w:rsidRPr="009A61B2">
        <w:rPr>
          <w:rFonts w:cs="B Lotus"/>
          <w:sz w:val="26"/>
          <w:szCs w:val="26"/>
          <w:rtl/>
        </w:rPr>
        <w:instrText>2023</w:instrText>
      </w:r>
      <w:r w:rsidR="00663939" w:rsidRPr="009A61B2">
        <w:rPr>
          <w:rFonts w:cs="B Lotus"/>
          <w:sz w:val="26"/>
          <w:szCs w:val="26"/>
        </w:rPr>
        <w:instrText>&lt;/year&gt;&lt;/dates&gt;&lt;isbn&gt;</w:instrText>
      </w:r>
      <w:r w:rsidR="00663939" w:rsidRPr="009A61B2">
        <w:rPr>
          <w:rFonts w:cs="B Lotus"/>
          <w:sz w:val="26"/>
          <w:szCs w:val="26"/>
          <w:rtl/>
        </w:rPr>
        <w:instrText>2327-9095</w:instrText>
      </w:r>
      <w:r w:rsidR="00663939" w:rsidRPr="009A61B2">
        <w:rPr>
          <w:rFonts w:cs="B Lotus"/>
          <w:sz w:val="26"/>
          <w:szCs w:val="26"/>
        </w:rPr>
        <w:instrText>&lt;/isbn&gt;&lt;urls&gt;&lt;/urls&gt;&lt;/record&gt;&lt;/Cite&gt;&lt;/EndNote</w:instrText>
      </w:r>
      <w:r w:rsidR="00663939" w:rsidRPr="009A61B2">
        <w:rPr>
          <w:rFonts w:cs="B Lotus"/>
          <w:sz w:val="26"/>
          <w:szCs w:val="26"/>
          <w:rtl/>
        </w:rPr>
        <w:instrText>&gt;</w:instrText>
      </w:r>
      <w:r w:rsidR="00663939" w:rsidRPr="009A61B2">
        <w:rPr>
          <w:rFonts w:cs="B Lotus"/>
          <w:sz w:val="26"/>
          <w:szCs w:val="26"/>
          <w:rtl/>
        </w:rPr>
        <w:fldChar w:fldCharType="separate"/>
      </w:r>
      <w:r w:rsidR="00663939" w:rsidRPr="009A61B2">
        <w:rPr>
          <w:rFonts w:cs="B Lotus"/>
          <w:noProof/>
          <w:sz w:val="26"/>
          <w:szCs w:val="26"/>
          <w:rtl/>
        </w:rPr>
        <w:t>(</w:t>
      </w:r>
      <w:r w:rsidR="008E369B">
        <w:rPr>
          <w:rFonts w:cs="B Lotus" w:hint="cs"/>
          <w:noProof/>
          <w:sz w:val="26"/>
          <w:szCs w:val="26"/>
          <w:rtl/>
        </w:rPr>
        <w:t>11</w:t>
      </w:r>
      <w:r w:rsidR="00663939" w:rsidRPr="009A61B2">
        <w:rPr>
          <w:rFonts w:cs="B Lotus"/>
          <w:noProof/>
          <w:sz w:val="26"/>
          <w:szCs w:val="26"/>
          <w:rtl/>
        </w:rPr>
        <w:t xml:space="preserve">, </w:t>
      </w:r>
      <w:r w:rsidR="008E369B">
        <w:rPr>
          <w:rFonts w:cs="B Lotus" w:hint="cs"/>
          <w:noProof/>
          <w:sz w:val="26"/>
          <w:szCs w:val="26"/>
          <w:rtl/>
        </w:rPr>
        <w:t>12</w:t>
      </w:r>
      <w:r w:rsidR="00663939" w:rsidRPr="009A61B2">
        <w:rPr>
          <w:rFonts w:cs="B Lotus"/>
          <w:noProof/>
          <w:sz w:val="26"/>
          <w:szCs w:val="26"/>
          <w:rtl/>
        </w:rPr>
        <w:t>)</w:t>
      </w:r>
      <w:r w:rsidR="00663939" w:rsidRPr="009A61B2">
        <w:rPr>
          <w:rFonts w:cs="B Lotus"/>
          <w:sz w:val="26"/>
          <w:szCs w:val="26"/>
          <w:rtl/>
        </w:rPr>
        <w:fldChar w:fldCharType="end"/>
      </w:r>
      <w:r w:rsidR="0094380A" w:rsidRPr="009A61B2">
        <w:rPr>
          <w:rFonts w:cs="B Lotus"/>
          <w:sz w:val="26"/>
          <w:szCs w:val="26"/>
          <w:rtl/>
        </w:rPr>
        <w:t>، در حالی‌که برخی دیگر به نبود تغییر معنی‌دار یا حتی افت موقت در ثبات پس از تمرین اشاره داشته‌اند</w:t>
      </w:r>
      <w:r w:rsidRPr="009A61B2">
        <w:rPr>
          <w:rFonts w:cs="B Lotus"/>
          <w:sz w:val="26"/>
          <w:szCs w:val="26"/>
          <w:rtl/>
        </w:rPr>
        <w:fldChar w:fldCharType="begin"/>
      </w:r>
      <w:r w:rsidRPr="009A61B2">
        <w:rPr>
          <w:rFonts w:cs="B Lotus"/>
          <w:sz w:val="26"/>
          <w:szCs w:val="26"/>
          <w:rtl/>
        </w:rPr>
        <w:instrText xml:space="preserve"> </w:instrText>
      </w:r>
      <w:r w:rsidRPr="009A61B2">
        <w:rPr>
          <w:rFonts w:cs="B Lotus"/>
          <w:sz w:val="26"/>
          <w:szCs w:val="26"/>
        </w:rPr>
        <w:instrText>ADDIN EN.CITE &lt;EndNote&gt;&lt;Cite&gt;&lt;Author&gt;Habegger&lt;/Author&gt;&lt;Year&gt;</w:instrText>
      </w:r>
      <w:r w:rsidRPr="009A61B2">
        <w:rPr>
          <w:rFonts w:cs="B Lotus"/>
          <w:sz w:val="26"/>
          <w:szCs w:val="26"/>
          <w:rtl/>
        </w:rPr>
        <w:instrText>2025</w:instrText>
      </w:r>
      <w:r w:rsidRPr="009A61B2">
        <w:rPr>
          <w:rFonts w:cs="B Lotus"/>
          <w:sz w:val="26"/>
          <w:szCs w:val="26"/>
        </w:rPr>
        <w:instrText>&lt;/Year&gt;&lt;RecNum&gt;</w:instrText>
      </w:r>
      <w:r w:rsidRPr="009A61B2">
        <w:rPr>
          <w:rFonts w:cs="B Lotus"/>
          <w:sz w:val="26"/>
          <w:szCs w:val="26"/>
          <w:rtl/>
        </w:rPr>
        <w:instrText>20</w:instrText>
      </w:r>
      <w:r w:rsidRPr="009A61B2">
        <w:rPr>
          <w:rFonts w:cs="B Lotus"/>
          <w:sz w:val="26"/>
          <w:szCs w:val="26"/>
        </w:rPr>
        <w:instrText>&lt;/RecNum&gt;&lt;DisplayText&gt;(</w:instrText>
      </w:r>
      <w:r w:rsidRPr="009A61B2">
        <w:rPr>
          <w:rFonts w:cs="B Lotus"/>
          <w:sz w:val="26"/>
          <w:szCs w:val="26"/>
          <w:rtl/>
        </w:rPr>
        <w:instrText>9</w:instrText>
      </w:r>
      <w:r w:rsidRPr="009A61B2">
        <w:rPr>
          <w:rFonts w:cs="B Lotus"/>
          <w:sz w:val="26"/>
          <w:szCs w:val="26"/>
        </w:rPr>
        <w:instrText>)&lt;/DisplayText&gt;&lt;record&gt;&lt;rec-number&gt;</w:instrText>
      </w:r>
      <w:r w:rsidRPr="009A61B2">
        <w:rPr>
          <w:rFonts w:cs="B Lotus"/>
          <w:sz w:val="26"/>
          <w:szCs w:val="26"/>
          <w:rtl/>
        </w:rPr>
        <w:instrText>20</w:instrText>
      </w:r>
      <w:r w:rsidRPr="009A61B2">
        <w:rPr>
          <w:rFonts w:cs="B Lotus"/>
          <w:sz w:val="26"/>
          <w:szCs w:val="26"/>
        </w:rPr>
        <w:instrText>&lt;/rec-number&gt;&lt;foreign-keys&gt;&lt;key app="EN" db-id="tr</w:instrText>
      </w:r>
      <w:r w:rsidRPr="009A61B2">
        <w:rPr>
          <w:rFonts w:cs="B Lotus"/>
          <w:sz w:val="26"/>
          <w:szCs w:val="26"/>
          <w:rtl/>
        </w:rPr>
        <w:instrText>52</w:instrText>
      </w:r>
      <w:r w:rsidRPr="009A61B2">
        <w:rPr>
          <w:rFonts w:cs="B Lotus"/>
          <w:sz w:val="26"/>
          <w:szCs w:val="26"/>
        </w:rPr>
        <w:instrText>xe</w:instrText>
      </w:r>
      <w:r w:rsidRPr="009A61B2">
        <w:rPr>
          <w:rFonts w:cs="B Lotus"/>
          <w:sz w:val="26"/>
          <w:szCs w:val="26"/>
          <w:rtl/>
        </w:rPr>
        <w:instrText>9</w:instrText>
      </w:r>
      <w:r w:rsidRPr="009A61B2">
        <w:rPr>
          <w:rFonts w:cs="B Lotus"/>
          <w:sz w:val="26"/>
          <w:szCs w:val="26"/>
        </w:rPr>
        <w:instrText>wqxea</w:instrText>
      </w:r>
      <w:r w:rsidRPr="009A61B2">
        <w:rPr>
          <w:rFonts w:cs="B Lotus"/>
          <w:sz w:val="26"/>
          <w:szCs w:val="26"/>
          <w:rtl/>
        </w:rPr>
        <w:instrText>5</w:instrText>
      </w:r>
      <w:r w:rsidRPr="009A61B2">
        <w:rPr>
          <w:rFonts w:cs="B Lotus"/>
          <w:sz w:val="26"/>
          <w:szCs w:val="26"/>
        </w:rPr>
        <w:instrText>ee</w:instrText>
      </w:r>
      <w:r w:rsidRPr="009A61B2">
        <w:rPr>
          <w:rFonts w:cs="B Lotus"/>
          <w:sz w:val="26"/>
          <w:szCs w:val="26"/>
          <w:rtl/>
        </w:rPr>
        <w:instrText>599</w:instrText>
      </w:r>
      <w:r w:rsidRPr="009A61B2">
        <w:rPr>
          <w:rFonts w:cs="B Lotus"/>
          <w:sz w:val="26"/>
          <w:szCs w:val="26"/>
        </w:rPr>
        <w:instrText>xparvatwxfwx</w:instrText>
      </w:r>
      <w:r w:rsidRPr="009A61B2">
        <w:rPr>
          <w:rFonts w:cs="B Lotus"/>
          <w:sz w:val="26"/>
          <w:szCs w:val="26"/>
          <w:rtl/>
        </w:rPr>
        <w:instrText>0</w:instrText>
      </w:r>
      <w:r w:rsidRPr="009A61B2">
        <w:rPr>
          <w:rFonts w:cs="B Lotus"/>
          <w:sz w:val="26"/>
          <w:szCs w:val="26"/>
        </w:rPr>
        <w:instrText>vfe</w:instrText>
      </w:r>
      <w:r w:rsidRPr="009A61B2">
        <w:rPr>
          <w:rFonts w:cs="B Lotus"/>
          <w:sz w:val="26"/>
          <w:szCs w:val="26"/>
          <w:rtl/>
        </w:rPr>
        <w:instrText>99</w:instrText>
      </w:r>
      <w:r w:rsidRPr="009A61B2">
        <w:rPr>
          <w:rFonts w:cs="B Lotus"/>
          <w:sz w:val="26"/>
          <w:szCs w:val="26"/>
        </w:rPr>
        <w:instrText>" timestamp="</w:instrText>
      </w:r>
      <w:r w:rsidRPr="009A61B2">
        <w:rPr>
          <w:rFonts w:cs="B Lotus"/>
          <w:sz w:val="26"/>
          <w:szCs w:val="26"/>
          <w:rtl/>
        </w:rPr>
        <w:instrText>1736863367</w:instrText>
      </w:r>
      <w:r w:rsidRPr="009A61B2">
        <w:rPr>
          <w:rFonts w:cs="B Lotus"/>
          <w:sz w:val="26"/>
          <w:szCs w:val="26"/>
        </w:rPr>
        <w:instrText>"&gt;</w:instrText>
      </w:r>
      <w:r w:rsidRPr="009A61B2">
        <w:rPr>
          <w:rFonts w:cs="B Lotus"/>
          <w:sz w:val="26"/>
          <w:szCs w:val="26"/>
          <w:rtl/>
        </w:rPr>
        <w:instrText>20&lt;/</w:instrText>
      </w:r>
      <w:r w:rsidRPr="009A61B2">
        <w:rPr>
          <w:rFonts w:cs="B Lotus"/>
          <w:sz w:val="26"/>
          <w:szCs w:val="26"/>
        </w:rPr>
        <w:instrText>key&gt;&lt;/foreign-keys&gt;&lt;ref-type name="Journal Article"&gt;</w:instrText>
      </w:r>
      <w:r w:rsidRPr="009A61B2">
        <w:rPr>
          <w:rFonts w:cs="B Lotus"/>
          <w:sz w:val="26"/>
          <w:szCs w:val="26"/>
          <w:rtl/>
        </w:rPr>
        <w:instrText>17</w:instrText>
      </w:r>
      <w:r w:rsidRPr="009A61B2">
        <w:rPr>
          <w:rFonts w:cs="B Lotus"/>
          <w:sz w:val="26"/>
          <w:szCs w:val="26"/>
        </w:rPr>
        <w:instrText>&lt;/ref-type&gt;&lt;contributors&gt;&lt;authors&gt;&lt;author&gt;Habegger, Alex&lt;/author&gt;&lt;author&gt;Savage, Jessica&lt;/author&gt;&lt;author&gt;Goodrich, Richard&lt;/author&gt;&lt;author&gt;Curtis, Daniel&lt;/author&gt;&lt;author&gt;Traywick, LaVona&lt;/author&gt;&lt;author&gt;Young, Allison&lt;/author&gt;&lt;author&gt;Kahl, Dana&lt;/author&gt;&lt;author&gt;Conrad, Will&lt;/author&gt;&lt;author&gt;James, Dawn&lt;/author&gt;&lt;/authors&gt;&lt;/contributors&gt;&lt;titles&gt;&lt;title&gt;Stroboscopic Vision Decreases Performance on the Y-Balance Test in Youth Athletes&lt;/title&gt;&lt;secondary-title</w:instrText>
      </w:r>
      <w:r w:rsidRPr="009A61B2">
        <w:rPr>
          <w:rFonts w:cs="B Lotus"/>
          <w:sz w:val="26"/>
          <w:szCs w:val="26"/>
          <w:rtl/>
        </w:rPr>
        <w:instrText>&gt;</w:instrText>
      </w:r>
      <w:r w:rsidRPr="009A61B2">
        <w:rPr>
          <w:rFonts w:cs="B Lotus"/>
          <w:sz w:val="26"/>
          <w:szCs w:val="26"/>
        </w:rPr>
        <w:instrText>JOSPT Open&lt;/secondary-title&gt;&lt;/titles&gt;&lt;periodical&gt;&lt;full-title&gt;JOSPT Open&lt;/full-title&gt;&lt;/periodical&gt;&lt;pages&gt;</w:instrText>
      </w:r>
      <w:r w:rsidRPr="009A61B2">
        <w:rPr>
          <w:rFonts w:cs="B Lotus"/>
          <w:sz w:val="26"/>
          <w:szCs w:val="26"/>
          <w:rtl/>
        </w:rPr>
        <w:instrText>1-5</w:instrText>
      </w:r>
      <w:r w:rsidRPr="009A61B2">
        <w:rPr>
          <w:rFonts w:cs="B Lotus"/>
          <w:sz w:val="26"/>
          <w:szCs w:val="26"/>
        </w:rPr>
        <w:instrText>&lt;/pages&gt;&lt;volume&gt;</w:instrText>
      </w:r>
      <w:r w:rsidRPr="009A61B2">
        <w:rPr>
          <w:rFonts w:cs="B Lotus"/>
          <w:sz w:val="26"/>
          <w:szCs w:val="26"/>
          <w:rtl/>
        </w:rPr>
        <w:instrText>3</w:instrText>
      </w:r>
      <w:r w:rsidRPr="009A61B2">
        <w:rPr>
          <w:rFonts w:cs="B Lotus"/>
          <w:sz w:val="26"/>
          <w:szCs w:val="26"/>
        </w:rPr>
        <w:instrText>&lt;/volume&gt;&lt;number&gt;</w:instrText>
      </w:r>
      <w:r w:rsidRPr="009A61B2">
        <w:rPr>
          <w:rFonts w:cs="B Lotus"/>
          <w:sz w:val="26"/>
          <w:szCs w:val="26"/>
          <w:rtl/>
        </w:rPr>
        <w:instrText>1</w:instrText>
      </w:r>
      <w:r w:rsidRPr="009A61B2">
        <w:rPr>
          <w:rFonts w:cs="B Lotus"/>
          <w:sz w:val="26"/>
          <w:szCs w:val="26"/>
        </w:rPr>
        <w:instrText>&lt;/number&gt;&lt;dates&gt;&lt;year&gt;</w:instrText>
      </w:r>
      <w:r w:rsidRPr="009A61B2">
        <w:rPr>
          <w:rFonts w:cs="B Lotus"/>
          <w:sz w:val="26"/>
          <w:szCs w:val="26"/>
          <w:rtl/>
        </w:rPr>
        <w:instrText>2025</w:instrText>
      </w:r>
      <w:r w:rsidRPr="009A61B2">
        <w:rPr>
          <w:rFonts w:cs="B Lotus"/>
          <w:sz w:val="26"/>
          <w:szCs w:val="26"/>
        </w:rPr>
        <w:instrText>&lt;/year&gt;&lt;/dates&gt;&lt;isbn&gt;</w:instrText>
      </w:r>
      <w:r w:rsidRPr="009A61B2">
        <w:rPr>
          <w:rFonts w:cs="B Lotus"/>
          <w:sz w:val="26"/>
          <w:szCs w:val="26"/>
          <w:rtl/>
        </w:rPr>
        <w:instrText>2832-8280</w:instrText>
      </w:r>
      <w:r w:rsidRPr="009A61B2">
        <w:rPr>
          <w:rFonts w:cs="B Lotus"/>
          <w:sz w:val="26"/>
          <w:szCs w:val="26"/>
        </w:rPr>
        <w:instrText>&lt;/isbn&gt;&lt;urls&gt;&lt;/urls&gt;&lt;/record&gt;&lt;/Cite&gt;&lt;/EndNote</w:instrText>
      </w:r>
      <w:r w:rsidRPr="009A61B2">
        <w:rPr>
          <w:rFonts w:cs="B Lotus"/>
          <w:sz w:val="26"/>
          <w:szCs w:val="26"/>
          <w:rtl/>
        </w:rPr>
        <w:instrText>&gt;</w:instrText>
      </w:r>
      <w:r w:rsidRPr="009A61B2">
        <w:rPr>
          <w:rFonts w:cs="B Lotus"/>
          <w:sz w:val="26"/>
          <w:szCs w:val="26"/>
          <w:rtl/>
        </w:rPr>
        <w:fldChar w:fldCharType="separate"/>
      </w:r>
      <w:r w:rsidRPr="009A61B2">
        <w:rPr>
          <w:rFonts w:cs="B Lotus"/>
          <w:noProof/>
          <w:sz w:val="26"/>
          <w:szCs w:val="26"/>
          <w:rtl/>
        </w:rPr>
        <w:t>(</w:t>
      </w:r>
      <w:r w:rsidR="008E369B">
        <w:rPr>
          <w:rFonts w:cs="B Lotus" w:hint="cs"/>
          <w:noProof/>
          <w:sz w:val="26"/>
          <w:szCs w:val="26"/>
          <w:rtl/>
        </w:rPr>
        <w:t>13</w:t>
      </w:r>
      <w:r w:rsidRPr="009A61B2">
        <w:rPr>
          <w:rFonts w:cs="B Lotus"/>
          <w:noProof/>
          <w:sz w:val="26"/>
          <w:szCs w:val="26"/>
          <w:rtl/>
        </w:rPr>
        <w:t>)</w:t>
      </w:r>
      <w:r w:rsidRPr="009A61B2">
        <w:rPr>
          <w:rFonts w:cs="B Lotus"/>
          <w:sz w:val="26"/>
          <w:szCs w:val="26"/>
          <w:rtl/>
        </w:rPr>
        <w:fldChar w:fldCharType="end"/>
      </w:r>
      <w:r w:rsidR="0094380A" w:rsidRPr="009A61B2">
        <w:rPr>
          <w:rFonts w:cs="B Lotus"/>
          <w:sz w:val="26"/>
          <w:szCs w:val="26"/>
          <w:rtl/>
        </w:rPr>
        <w:t>. علاوه بر این، اغلب پژوهش‌ها بر جمعیت‌های آسیب‌دیده متمرکز بوده‌اند و بررسی‌های اندکی در مورد ورزشکاران سالم و فعال انجام شده است. همچنین، تنوع زیاد در پروتکل‌های تمرینی از نظر شدت، مدت و نوع مداخله، تفسیر نتایج را دشوار کرده است</w:t>
      </w:r>
      <w:r w:rsidRPr="009A61B2">
        <w:rPr>
          <w:rFonts w:cs="B Lotus"/>
          <w:sz w:val="26"/>
          <w:szCs w:val="26"/>
        </w:rPr>
        <w:t>.</w:t>
      </w:r>
      <w:r w:rsidRPr="009A61B2">
        <w:rPr>
          <w:rFonts w:cs="B Lotus" w:hint="cs"/>
          <w:sz w:val="26"/>
          <w:szCs w:val="26"/>
          <w:rtl/>
        </w:rPr>
        <w:t xml:space="preserve"> </w:t>
      </w:r>
      <w:r w:rsidR="0094380A" w:rsidRPr="009A61B2">
        <w:rPr>
          <w:rFonts w:cs="B Lotus"/>
          <w:sz w:val="26"/>
          <w:szCs w:val="26"/>
          <w:rtl/>
        </w:rPr>
        <w:t>در نتیجه، شکاف قابل‌توجهی در دانش موجود پیرامون تأثیر تمرینات تعادلی استروبوسکوپیک بر شاخص‌های دقیق بیومکانیکی مانند</w:t>
      </w:r>
      <w:r w:rsidR="0094380A" w:rsidRPr="009A61B2">
        <w:rPr>
          <w:rFonts w:cs="B Lotus"/>
          <w:sz w:val="26"/>
          <w:szCs w:val="26"/>
        </w:rPr>
        <w:t xml:space="preserve"> </w:t>
      </w:r>
      <w:r w:rsidR="0094380A" w:rsidRPr="00BC64F5">
        <w:rPr>
          <w:rFonts w:asciiTheme="minorBidi" w:hAnsiTheme="minorBidi"/>
          <w:sz w:val="26"/>
          <w:szCs w:val="26"/>
        </w:rPr>
        <w:t>TTS</w:t>
      </w:r>
      <w:r w:rsidR="0094380A" w:rsidRPr="009A61B2">
        <w:rPr>
          <w:rFonts w:cs="B Lotus"/>
          <w:sz w:val="26"/>
          <w:szCs w:val="26"/>
        </w:rPr>
        <w:t xml:space="preserve"> </w:t>
      </w:r>
      <w:r w:rsidR="0094380A" w:rsidRPr="009A61B2">
        <w:rPr>
          <w:rFonts w:cs="B Lotus"/>
          <w:sz w:val="26"/>
          <w:szCs w:val="26"/>
          <w:rtl/>
        </w:rPr>
        <w:t>در شرایط پویا و واقعی فرود وجود دارد. بررسی این موضوع می‌تواند نه‌تنها به درک بهتر سازوکارهای عصبی-حرکتی در کنترل تعادل کمک کند، بلکه راهنمایی علمی برای طراحی تمرینات مؤثرتر در محیط‌های ورزشی باشد</w:t>
      </w:r>
      <w:r w:rsidRPr="009A61B2">
        <w:rPr>
          <w:rFonts w:cs="B Lotus"/>
          <w:sz w:val="26"/>
          <w:szCs w:val="26"/>
        </w:rPr>
        <w:t>.</w:t>
      </w:r>
      <w:r w:rsidRPr="009A61B2">
        <w:rPr>
          <w:rFonts w:cs="B Lotus" w:hint="cs"/>
          <w:sz w:val="26"/>
          <w:szCs w:val="26"/>
          <w:rtl/>
        </w:rPr>
        <w:t xml:space="preserve"> </w:t>
      </w:r>
      <w:r w:rsidR="0094380A" w:rsidRPr="009A61B2">
        <w:rPr>
          <w:rFonts w:cs="B Lotus"/>
          <w:sz w:val="26"/>
          <w:szCs w:val="26"/>
          <w:rtl/>
        </w:rPr>
        <w:t>بنابراین، پژوهش حاضر با هدف بررسی تأثیر تمرینات تعادلی با و بدون عینک استروبوسکوپ بر زمان رسیدن به پایداری</w:t>
      </w:r>
      <w:r w:rsidR="00635FFC" w:rsidRPr="009A61B2">
        <w:rPr>
          <w:rFonts w:cs="B Lotus" w:hint="cs"/>
          <w:sz w:val="26"/>
          <w:szCs w:val="26"/>
          <w:rtl/>
        </w:rPr>
        <w:t xml:space="preserve"> </w:t>
      </w:r>
      <w:r w:rsidR="0094380A" w:rsidRPr="009A61B2">
        <w:rPr>
          <w:rFonts w:cs="B Lotus"/>
          <w:sz w:val="26"/>
          <w:szCs w:val="26"/>
          <w:rtl/>
        </w:rPr>
        <w:t>حین فرود در افراد فعال انجام می‌شود. فرض بر این است که تمرینات تعادلی همراه با اختلال دیداری القاشده توسط عینک استروبوسکوپ، در مقایسه با تمرینات تعادلی</w:t>
      </w:r>
      <w:r w:rsidRPr="009A61B2">
        <w:rPr>
          <w:rFonts w:cs="B Lotus" w:hint="cs"/>
          <w:sz w:val="26"/>
          <w:szCs w:val="26"/>
          <w:rtl/>
        </w:rPr>
        <w:t xml:space="preserve"> </w:t>
      </w:r>
      <w:r w:rsidR="0094380A" w:rsidRPr="009A61B2">
        <w:rPr>
          <w:rFonts w:cs="B Lotus"/>
          <w:sz w:val="26"/>
          <w:szCs w:val="26"/>
          <w:rtl/>
        </w:rPr>
        <w:t>معمول، موجب بهبود معنی‌دار در</w:t>
      </w:r>
      <w:r w:rsidR="0094380A" w:rsidRPr="009A61B2">
        <w:rPr>
          <w:rFonts w:cs="B Lotus"/>
          <w:sz w:val="26"/>
          <w:szCs w:val="26"/>
        </w:rPr>
        <w:t xml:space="preserve"> </w:t>
      </w:r>
      <w:r w:rsidR="0094380A" w:rsidRPr="00BC64F5">
        <w:rPr>
          <w:rFonts w:asciiTheme="minorBidi" w:hAnsiTheme="minorBidi"/>
          <w:sz w:val="26"/>
          <w:szCs w:val="26"/>
        </w:rPr>
        <w:t>TTS</w:t>
      </w:r>
      <w:r w:rsidR="0094380A" w:rsidRPr="009A61B2">
        <w:rPr>
          <w:rFonts w:cs="B Lotus"/>
          <w:sz w:val="26"/>
          <w:szCs w:val="26"/>
        </w:rPr>
        <w:t xml:space="preserve"> </w:t>
      </w:r>
      <w:r w:rsidR="0094380A" w:rsidRPr="009A61B2">
        <w:rPr>
          <w:rFonts w:cs="B Lotus"/>
          <w:sz w:val="26"/>
          <w:szCs w:val="26"/>
          <w:rtl/>
        </w:rPr>
        <w:t>و در نتیجه کنترل مؤثرتر تعادل دینامیکی خواهد شد. نتایج این مطالعه می‌تواند شواهد علمی ارزشمندی برای توسعه‌ی مداخلات تمرینی چندحسی، ارتقای عملکرد ورزشی و پیشگیری از آسیب‌های اندام تحتانی در ورزشکاران فراهم سازد</w:t>
      </w:r>
      <w:r w:rsidR="0094380A" w:rsidRPr="009A61B2">
        <w:rPr>
          <w:rFonts w:cs="B Lotus"/>
          <w:sz w:val="26"/>
          <w:szCs w:val="26"/>
        </w:rPr>
        <w:t>.</w:t>
      </w:r>
    </w:p>
    <w:p w14:paraId="323500F4" w14:textId="326A08D8" w:rsidR="00635FFC" w:rsidRPr="009A61B2" w:rsidRDefault="00C85964" w:rsidP="00C85964">
      <w:pPr>
        <w:bidi/>
        <w:spacing w:after="120" w:line="240" w:lineRule="auto"/>
        <w:jc w:val="both"/>
        <w:rPr>
          <w:rFonts w:cs="B Titr"/>
          <w:b/>
          <w:bCs/>
          <w:sz w:val="26"/>
          <w:szCs w:val="26"/>
          <w:rtl/>
          <w:lang w:bidi="fa-IR"/>
        </w:rPr>
      </w:pPr>
      <w:r w:rsidRPr="009A61B2">
        <w:rPr>
          <w:rFonts w:cs="B Titr" w:hint="cs"/>
          <w:b/>
          <w:bCs/>
          <w:sz w:val="26"/>
          <w:szCs w:val="26"/>
          <w:rtl/>
          <w:lang w:bidi="fa-IR"/>
        </w:rPr>
        <w:t>روش‌شناسی</w:t>
      </w:r>
    </w:p>
    <w:p w14:paraId="3421CF75" w14:textId="53E11BEB" w:rsidR="00CF2FD5" w:rsidRPr="009A61B2" w:rsidRDefault="004E2C3E" w:rsidP="00C85964">
      <w:pPr>
        <w:bidi/>
        <w:spacing w:after="120" w:line="240" w:lineRule="auto"/>
        <w:jc w:val="both"/>
        <w:rPr>
          <w:rFonts w:cs="B Lotus"/>
          <w:sz w:val="26"/>
          <w:szCs w:val="26"/>
          <w:rtl/>
          <w:lang w:bidi="fa-IR"/>
        </w:rPr>
      </w:pPr>
      <w:r w:rsidRPr="009A61B2">
        <w:rPr>
          <w:rFonts w:cs="B Lotus" w:hint="cs"/>
          <w:sz w:val="26"/>
          <w:szCs w:val="26"/>
          <w:rtl/>
        </w:rPr>
        <w:t xml:space="preserve">پژوهش حاضر از نوع </w:t>
      </w:r>
      <w:r w:rsidR="00AA16DA" w:rsidRPr="009A61B2">
        <w:rPr>
          <w:rFonts w:cs="B Lotus" w:hint="cs"/>
          <w:sz w:val="26"/>
          <w:szCs w:val="26"/>
          <w:rtl/>
        </w:rPr>
        <w:t xml:space="preserve">کاربردی </w:t>
      </w:r>
      <w:r w:rsidR="00F062FB" w:rsidRPr="009A61B2">
        <w:rPr>
          <w:rFonts w:cs="B Lotus" w:hint="cs"/>
          <w:sz w:val="26"/>
          <w:szCs w:val="26"/>
          <w:rtl/>
        </w:rPr>
        <w:t>و تصادفی با طرح پیش آزمون و پس آزمون</w:t>
      </w:r>
      <w:r w:rsidR="00AA16DA" w:rsidRPr="009A61B2">
        <w:rPr>
          <w:rFonts w:cs="B Lotus" w:hint="cs"/>
          <w:sz w:val="26"/>
          <w:szCs w:val="26"/>
          <w:rtl/>
        </w:rPr>
        <w:t xml:space="preserve"> </w:t>
      </w:r>
      <w:r w:rsidR="00F062FB" w:rsidRPr="009A61B2">
        <w:rPr>
          <w:rFonts w:cs="B Lotus" w:hint="cs"/>
          <w:sz w:val="26"/>
          <w:szCs w:val="26"/>
          <w:rtl/>
        </w:rPr>
        <w:t>بود.</w:t>
      </w:r>
      <w:r w:rsidRPr="009A61B2">
        <w:rPr>
          <w:rFonts w:cs="B Lotus" w:hint="cs"/>
          <w:sz w:val="26"/>
          <w:szCs w:val="26"/>
          <w:rtl/>
        </w:rPr>
        <w:t xml:space="preserve"> </w:t>
      </w:r>
      <w:r w:rsidR="00AA16DA" w:rsidRPr="009A61B2">
        <w:rPr>
          <w:rFonts w:cs="B Lotus" w:hint="cs"/>
          <w:sz w:val="26"/>
          <w:szCs w:val="26"/>
          <w:rtl/>
        </w:rPr>
        <w:t>جامعه آماری پژوهش را مردان جوان فعال</w:t>
      </w:r>
      <w:r w:rsidR="00CF2FD5" w:rsidRPr="009A61B2">
        <w:rPr>
          <w:rFonts w:cs="B Lotus" w:hint="cs"/>
          <w:sz w:val="26"/>
          <w:szCs w:val="26"/>
          <w:rtl/>
        </w:rPr>
        <w:t xml:space="preserve"> </w:t>
      </w:r>
      <w:r w:rsidR="00AA16DA" w:rsidRPr="009A61B2">
        <w:rPr>
          <w:rFonts w:cs="B Lotus" w:hint="cs"/>
          <w:sz w:val="26"/>
          <w:szCs w:val="26"/>
          <w:rtl/>
        </w:rPr>
        <w:t>سالم</w:t>
      </w:r>
      <w:r w:rsidR="00CF2FD5" w:rsidRPr="009A61B2">
        <w:rPr>
          <w:rFonts w:cs="B Lotus" w:hint="cs"/>
          <w:sz w:val="26"/>
          <w:szCs w:val="26"/>
          <w:rtl/>
        </w:rPr>
        <w:t>18 الی 30 سال</w:t>
      </w:r>
      <w:r w:rsidR="00AA16DA" w:rsidRPr="009A61B2">
        <w:rPr>
          <w:rFonts w:cs="B Lotus" w:hint="cs"/>
          <w:sz w:val="26"/>
          <w:szCs w:val="26"/>
          <w:rtl/>
        </w:rPr>
        <w:t xml:space="preserve"> دانشجویان دانشگاه خوارزمی تشکیل دادند.</w:t>
      </w:r>
      <w:r w:rsidR="00CF2FD5" w:rsidRPr="009A61B2">
        <w:rPr>
          <w:rFonts w:cs="B Lotus" w:hint="cs"/>
          <w:sz w:val="26"/>
          <w:szCs w:val="26"/>
          <w:rtl/>
        </w:rPr>
        <w:t xml:space="preserve"> جامعه آماری به وسیله نرم افزار </w:t>
      </w:r>
      <w:r w:rsidR="00CF2FD5" w:rsidRPr="009A61B2">
        <w:rPr>
          <w:rFonts w:cs="B Lotus" w:hint="cs"/>
          <w:sz w:val="26"/>
          <w:szCs w:val="26"/>
          <w:rtl/>
          <w:lang w:bidi="fa-IR"/>
        </w:rPr>
        <w:t xml:space="preserve">جی پاور با مشخصات </w:t>
      </w:r>
      <w:r w:rsidR="00CF2FD5" w:rsidRPr="009A61B2">
        <w:rPr>
          <w:rFonts w:cs="B Lotus" w:hint="cs"/>
          <w:sz w:val="26"/>
          <w:szCs w:val="26"/>
          <w:rtl/>
        </w:rPr>
        <w:t>آلفا 5/0 توان آزمون 8/0 و اندازه اثر</w:t>
      </w:r>
      <w:r w:rsidR="00C76995" w:rsidRPr="009A61B2">
        <w:rPr>
          <w:rFonts w:cs="B Lotus" w:hint="cs"/>
          <w:sz w:val="26"/>
          <w:szCs w:val="26"/>
          <w:rtl/>
        </w:rPr>
        <w:t>8</w:t>
      </w:r>
      <w:r w:rsidR="00CF2FD5" w:rsidRPr="009A61B2">
        <w:rPr>
          <w:rFonts w:cs="B Lotus" w:hint="cs"/>
          <w:sz w:val="26"/>
          <w:szCs w:val="26"/>
          <w:rtl/>
        </w:rPr>
        <w:t>/0 محاسبه شد</w:t>
      </w:r>
      <w:r w:rsidR="00236F8A" w:rsidRPr="009A61B2">
        <w:rPr>
          <w:rFonts w:cs="B Lotus" w:hint="cs"/>
          <w:sz w:val="26"/>
          <w:szCs w:val="26"/>
          <w:rtl/>
          <w:lang w:bidi="fa-IR"/>
        </w:rPr>
        <w:t xml:space="preserve"> (</w:t>
      </w:r>
      <w:r w:rsidR="008E369B">
        <w:rPr>
          <w:rFonts w:cs="B Lotus" w:hint="cs"/>
          <w:sz w:val="26"/>
          <w:szCs w:val="26"/>
          <w:rtl/>
          <w:lang w:bidi="fa-IR"/>
        </w:rPr>
        <w:t>14</w:t>
      </w:r>
      <w:r w:rsidR="00236F8A" w:rsidRPr="009A61B2">
        <w:rPr>
          <w:rFonts w:cs="B Lotus" w:hint="cs"/>
          <w:sz w:val="26"/>
          <w:szCs w:val="26"/>
          <w:rtl/>
          <w:lang w:bidi="fa-IR"/>
        </w:rPr>
        <w:t>)</w:t>
      </w:r>
      <w:r w:rsidR="00CF2FD5" w:rsidRPr="009A61B2">
        <w:rPr>
          <w:rFonts w:cs="B Lotus" w:hint="cs"/>
          <w:sz w:val="26"/>
          <w:szCs w:val="26"/>
          <w:rtl/>
        </w:rPr>
        <w:t xml:space="preserve">. جامعه آماری مورد نظر </w:t>
      </w:r>
      <w:r w:rsidR="00C76995" w:rsidRPr="009A61B2">
        <w:rPr>
          <w:rFonts w:cs="B Lotus" w:hint="cs"/>
          <w:sz w:val="26"/>
          <w:szCs w:val="26"/>
          <w:rtl/>
          <w:lang w:bidi="fa-IR"/>
        </w:rPr>
        <w:t xml:space="preserve">39 نفر انتخاب شدند و به طور تصادفی و مساوی به سه گروه تمرینات تعادلی با عینک استروبوسکوب، تمرینات تعادلی و کنترل تقسیم شدند. برای تصادفی سازی از روش بلوکی استفاده شد. </w:t>
      </w:r>
      <w:r w:rsidR="00C76995" w:rsidRPr="009A61B2">
        <w:rPr>
          <w:rFonts w:cs="B Lotus"/>
          <w:sz w:val="26"/>
          <w:szCs w:val="26"/>
          <w:rtl/>
        </w:rPr>
        <w:t>ترتیب بلوک‌ها به‌صورت تصادفی تولید و در پاکت‌های مهر و موم‌شده و شماره‌گذاری‌شده قرار گرفت تا شرکت‌کنندگان بر اساس ورود به مطالعه در یکی از گروه‌ها قرار گیرند، به‌طوری که تعادل تعداد افراد در گروه‌ها حفظ شود و خطر سوگیری به حداقل برسد</w:t>
      </w:r>
      <w:r w:rsidR="00703CB2" w:rsidRPr="009A61B2">
        <w:rPr>
          <w:rFonts w:cs="B Lotus" w:hint="cs"/>
          <w:sz w:val="26"/>
          <w:szCs w:val="26"/>
          <w:rtl/>
          <w:lang w:bidi="fa-IR"/>
        </w:rPr>
        <w:t>.</w:t>
      </w:r>
    </w:p>
    <w:p w14:paraId="0E9BAD91" w14:textId="6AC5207C" w:rsidR="00C76995" w:rsidRPr="009A61B2" w:rsidRDefault="00426396" w:rsidP="00C85964">
      <w:pPr>
        <w:bidi/>
        <w:spacing w:after="120" w:line="240" w:lineRule="auto"/>
        <w:jc w:val="both"/>
        <w:rPr>
          <w:rFonts w:cs="B Lotus"/>
          <w:sz w:val="26"/>
          <w:szCs w:val="26"/>
          <w:rtl/>
        </w:rPr>
      </w:pPr>
      <w:r w:rsidRPr="009A61B2">
        <w:rPr>
          <w:rFonts w:cs="B Lotus" w:hint="cs"/>
          <w:sz w:val="26"/>
          <w:szCs w:val="26"/>
          <w:rtl/>
        </w:rPr>
        <w:t>معیار ورود این پژوهش شامل محدوده سنی</w:t>
      </w:r>
      <w:r w:rsidR="00A622C6" w:rsidRPr="009A61B2">
        <w:rPr>
          <w:rFonts w:cs="B Lotus" w:hint="cs"/>
          <w:sz w:val="26"/>
          <w:szCs w:val="26"/>
          <w:rtl/>
        </w:rPr>
        <w:t xml:space="preserve"> 18-28 سال، </w:t>
      </w:r>
      <w:r w:rsidRPr="009A61B2">
        <w:rPr>
          <w:rFonts w:cs="B Lotus" w:hint="cs"/>
          <w:sz w:val="26"/>
          <w:szCs w:val="26"/>
          <w:rtl/>
        </w:rPr>
        <w:t xml:space="preserve">عدم آسیب دیدگی حاد و مزمن در اندام تحتانی وستون فقرات و رضایت آگاهانه برای </w:t>
      </w:r>
      <w:r w:rsidRPr="003E5090">
        <w:rPr>
          <w:rFonts w:cs="B Lotus" w:hint="cs"/>
          <w:sz w:val="26"/>
          <w:szCs w:val="26"/>
          <w:rtl/>
        </w:rPr>
        <w:t>شرکت در پژوهش</w:t>
      </w:r>
      <w:r w:rsidR="003E5090" w:rsidRPr="003E5090">
        <w:rPr>
          <w:rFonts w:cs="B Lotus" w:hint="cs"/>
          <w:sz w:val="26"/>
          <w:szCs w:val="26"/>
          <w:rtl/>
        </w:rPr>
        <w:t xml:space="preserve"> و </w:t>
      </w:r>
      <w:r w:rsidR="003E5090" w:rsidRPr="003E5090">
        <w:rPr>
          <w:rFonts w:cs="B Lotus" w:hint="cs"/>
          <w:noProof/>
          <w:sz w:val="26"/>
          <w:szCs w:val="26"/>
          <w:rtl/>
        </w:rPr>
        <w:t>شرکت در دوره تمرینی تعادلی یا مشابه این تحقیق در 6 ماه گذشته</w:t>
      </w:r>
      <w:r w:rsidR="00A622C6" w:rsidRPr="009A61B2">
        <w:rPr>
          <w:rFonts w:cs="B Lotus" w:hint="cs"/>
          <w:sz w:val="26"/>
          <w:szCs w:val="26"/>
          <w:rtl/>
        </w:rPr>
        <w:t xml:space="preserve"> بود. </w:t>
      </w:r>
      <w:r w:rsidRPr="009A61B2">
        <w:rPr>
          <w:rFonts w:cs="B Lotus" w:hint="cs"/>
          <w:sz w:val="26"/>
          <w:szCs w:val="26"/>
          <w:rtl/>
        </w:rPr>
        <w:t>معیار های خروج</w:t>
      </w:r>
      <w:r w:rsidR="00A622C6" w:rsidRPr="009A61B2">
        <w:rPr>
          <w:rFonts w:cs="B Lotus" w:hint="cs"/>
          <w:sz w:val="26"/>
          <w:szCs w:val="26"/>
          <w:rtl/>
        </w:rPr>
        <w:t xml:space="preserve"> از مطالعه شامل آسیب دیدگی در حین تمرینات، عدم رضایت و ادامه شرکت در پژوهش، غیبت 3 جلسه در تمرینات و غیبت در یکی از جلسات تست گیری بود.</w:t>
      </w:r>
    </w:p>
    <w:p w14:paraId="39E7C82F" w14:textId="2D25BB10" w:rsidR="004C34E0" w:rsidRPr="009A61B2" w:rsidRDefault="004C34E0" w:rsidP="00C85964">
      <w:pPr>
        <w:bidi/>
        <w:spacing w:after="120" w:line="240" w:lineRule="auto"/>
        <w:jc w:val="both"/>
        <w:rPr>
          <w:rFonts w:cs="B Titr"/>
          <w:rtl/>
        </w:rPr>
      </w:pPr>
      <w:r w:rsidRPr="009A61B2">
        <w:rPr>
          <w:rFonts w:cs="B Titr" w:hint="cs"/>
          <w:rtl/>
        </w:rPr>
        <w:t>جمع آوری داده ها</w:t>
      </w:r>
    </w:p>
    <w:p w14:paraId="6F32B78A" w14:textId="19FE0BCB" w:rsidR="003E5090" w:rsidRDefault="003E5090" w:rsidP="003E5090">
      <w:pPr>
        <w:pStyle w:val="0"/>
        <w:spacing w:after="120"/>
        <w:rPr>
          <w:rFonts w:cs="B Lotus"/>
          <w:sz w:val="26"/>
          <w:rtl/>
        </w:rPr>
      </w:pPr>
      <w:r>
        <w:rPr>
          <w:rFonts w:cs="B Lotus" w:hint="cs"/>
          <w:sz w:val="26"/>
          <w:rtl/>
        </w:rPr>
        <w:t>تایم رسیدن به</w:t>
      </w:r>
      <w:r w:rsidRPr="009A61B2">
        <w:rPr>
          <w:rFonts w:cs="B Lotus" w:hint="cs"/>
          <w:sz w:val="26"/>
          <w:rtl/>
        </w:rPr>
        <w:t xml:space="preserve"> پایداری با دستگاه </w:t>
      </w:r>
      <w:r>
        <w:rPr>
          <w:rFonts w:cs="B Lotus" w:hint="cs"/>
          <w:sz w:val="26"/>
          <w:rtl/>
        </w:rPr>
        <w:t>صفخه نیرو</w:t>
      </w:r>
      <w:r w:rsidRPr="009A61B2">
        <w:rPr>
          <w:rFonts w:cs="B Lotus" w:hint="cs"/>
          <w:sz w:val="26"/>
          <w:rtl/>
        </w:rPr>
        <w:t xml:space="preserve"> مدل </w:t>
      </w:r>
      <w:proofErr w:type="spellStart"/>
      <w:r w:rsidRPr="009A61B2">
        <w:rPr>
          <w:rFonts w:cs="B Lotus"/>
          <w:sz w:val="26"/>
        </w:rPr>
        <w:t>Bertec</w:t>
      </w:r>
      <w:proofErr w:type="spellEnd"/>
      <w:r w:rsidRPr="009A61B2">
        <w:rPr>
          <w:rFonts w:cs="B Lotus" w:hint="cs"/>
          <w:sz w:val="26"/>
          <w:rtl/>
        </w:rPr>
        <w:t xml:space="preserve"> ساخت شرکت کشور ایالات متحده،(</w:t>
      </w:r>
      <w:r w:rsidRPr="009A61B2">
        <w:rPr>
          <w:rFonts w:cs="B Lotus"/>
          <w:sz w:val="26"/>
        </w:rPr>
        <w:t xml:space="preserve"> </w:t>
      </w:r>
      <w:proofErr w:type="spellStart"/>
      <w:r w:rsidRPr="009A61B2">
        <w:rPr>
          <w:rFonts w:cs="B Lotus"/>
          <w:sz w:val="26"/>
        </w:rPr>
        <w:t>Bertec</w:t>
      </w:r>
      <w:proofErr w:type="spellEnd"/>
      <w:r w:rsidRPr="009A61B2">
        <w:rPr>
          <w:rFonts w:cs="B Lotus"/>
          <w:sz w:val="26"/>
        </w:rPr>
        <w:t xml:space="preserve"> Corp Columbus ,OH</w:t>
      </w:r>
      <w:r w:rsidRPr="009A61B2">
        <w:rPr>
          <w:rFonts w:cs="B Lotus" w:hint="cs"/>
          <w:sz w:val="26"/>
          <w:rtl/>
        </w:rPr>
        <w:t xml:space="preserve">) اندازه گیری شد. داده ها با فرکانس 1000 هرتز اندازه گیری شد. به منظور اندازه گیری تایم </w:t>
      </w:r>
      <w:r w:rsidRPr="009A61B2">
        <w:rPr>
          <w:rFonts w:cs="B Lotus" w:hint="cs"/>
          <w:sz w:val="26"/>
          <w:rtl/>
        </w:rPr>
        <w:lastRenderedPageBreak/>
        <w:t xml:space="preserve">رسیدن به پایداری افراد سه بار که بین هر ست 30 ثانیه استراحت کردند از سه فاصله 30،50،70 نسبت به صفحه نیرو پرش کردند و با یک پا فرود آمدند و حالت ایستاده با یک پا را 20 ثانیه نگه داشتند تا تایم رسیدن به پایداری مشخص شود. </w:t>
      </w:r>
      <w:r w:rsidRPr="009A61B2">
        <w:rPr>
          <w:rFonts w:cs="B Lotus"/>
          <w:sz w:val="26"/>
          <w:rtl/>
        </w:rPr>
        <w:t>داده‌ها</w:t>
      </w:r>
      <w:r w:rsidRPr="009A61B2">
        <w:rPr>
          <w:rFonts w:cs="B Lotus" w:hint="cs"/>
          <w:sz w:val="26"/>
          <w:rtl/>
        </w:rPr>
        <w:t>ی</w:t>
      </w:r>
      <w:r w:rsidRPr="009A61B2">
        <w:rPr>
          <w:rFonts w:cs="B Lotus"/>
          <w:sz w:val="26"/>
          <w:rtl/>
        </w:rPr>
        <w:t xml:space="preserve"> ثبت‌شده پس از ف</w:t>
      </w:r>
      <w:r w:rsidRPr="009A61B2">
        <w:rPr>
          <w:rFonts w:cs="B Lotus" w:hint="cs"/>
          <w:sz w:val="26"/>
          <w:rtl/>
        </w:rPr>
        <w:t>ی</w:t>
      </w:r>
      <w:r w:rsidRPr="009A61B2">
        <w:rPr>
          <w:rFonts w:cs="B Lotus" w:hint="eastAsia"/>
          <w:sz w:val="26"/>
          <w:rtl/>
        </w:rPr>
        <w:t>لتر</w:t>
      </w:r>
      <w:r w:rsidRPr="009A61B2">
        <w:rPr>
          <w:rFonts w:cs="B Lotus"/>
          <w:sz w:val="26"/>
          <w:rtl/>
        </w:rPr>
        <w:t xml:space="preserve"> کردن با ف</w:t>
      </w:r>
      <w:r w:rsidRPr="009A61B2">
        <w:rPr>
          <w:rFonts w:cs="B Lotus" w:hint="cs"/>
          <w:sz w:val="26"/>
          <w:rtl/>
        </w:rPr>
        <w:t>ی</w:t>
      </w:r>
      <w:r w:rsidRPr="009A61B2">
        <w:rPr>
          <w:rFonts w:cs="B Lotus" w:hint="eastAsia"/>
          <w:sz w:val="26"/>
          <w:rtl/>
        </w:rPr>
        <w:t>لتر</w:t>
      </w:r>
      <w:r w:rsidRPr="009A61B2">
        <w:rPr>
          <w:rFonts w:cs="B Lotus"/>
          <w:sz w:val="26"/>
          <w:rtl/>
        </w:rPr>
        <w:t xml:space="preserve"> پا</w:t>
      </w:r>
      <w:r w:rsidRPr="009A61B2">
        <w:rPr>
          <w:rFonts w:cs="B Lotus" w:hint="cs"/>
          <w:sz w:val="26"/>
          <w:rtl/>
        </w:rPr>
        <w:t>یی</w:t>
      </w:r>
      <w:r w:rsidRPr="009A61B2">
        <w:rPr>
          <w:rFonts w:cs="B Lotus" w:hint="eastAsia"/>
          <w:sz w:val="26"/>
          <w:rtl/>
        </w:rPr>
        <w:t>ن‌گذر</w:t>
      </w:r>
      <w:r w:rsidRPr="009A61B2">
        <w:rPr>
          <w:rFonts w:cs="B Lotus"/>
          <w:sz w:val="26"/>
          <w:rtl/>
        </w:rPr>
        <w:t xml:space="preserve"> </w:t>
      </w:r>
      <w:r w:rsidRPr="009A61B2">
        <w:rPr>
          <w:rFonts w:cs="B Lotus"/>
          <w:sz w:val="26"/>
        </w:rPr>
        <w:t>Butterworth</w:t>
      </w:r>
      <w:r>
        <w:rPr>
          <w:rFonts w:cs="B Lotus" w:hint="cs"/>
          <w:sz w:val="26"/>
          <w:rtl/>
        </w:rPr>
        <w:t xml:space="preserve"> 20هرتز</w:t>
      </w:r>
      <w:r w:rsidRPr="009A61B2">
        <w:rPr>
          <w:rFonts w:cs="B Lotus"/>
          <w:sz w:val="26"/>
          <w:rtl/>
        </w:rPr>
        <w:t xml:space="preserve"> پردازش شدند و</w:t>
      </w:r>
      <w:r w:rsidRPr="008426F9">
        <w:rPr>
          <w:rtl/>
        </w:rPr>
        <w:t xml:space="preserve"> </w:t>
      </w:r>
      <w:r w:rsidRPr="008426F9">
        <w:rPr>
          <w:rFonts w:cs="B Lotus"/>
          <w:sz w:val="26"/>
          <w:rtl/>
        </w:rPr>
        <w:t>زمان رس</w:t>
      </w:r>
      <w:r w:rsidRPr="008426F9">
        <w:rPr>
          <w:rFonts w:cs="B Lotus" w:hint="cs"/>
          <w:sz w:val="26"/>
          <w:rtl/>
        </w:rPr>
        <w:t>ی</w:t>
      </w:r>
      <w:r w:rsidRPr="008426F9">
        <w:rPr>
          <w:rFonts w:cs="B Lotus" w:hint="eastAsia"/>
          <w:sz w:val="26"/>
          <w:rtl/>
        </w:rPr>
        <w:t>دن</w:t>
      </w:r>
      <w:r w:rsidRPr="008426F9">
        <w:rPr>
          <w:rFonts w:cs="B Lotus"/>
          <w:sz w:val="26"/>
          <w:rtl/>
        </w:rPr>
        <w:t xml:space="preserve"> به پا</w:t>
      </w:r>
      <w:r w:rsidRPr="008426F9">
        <w:rPr>
          <w:rFonts w:cs="B Lotus" w:hint="cs"/>
          <w:sz w:val="26"/>
          <w:rtl/>
        </w:rPr>
        <w:t>ی</w:t>
      </w:r>
      <w:r w:rsidRPr="008426F9">
        <w:rPr>
          <w:rFonts w:cs="B Lotus" w:hint="eastAsia"/>
          <w:sz w:val="26"/>
          <w:rtl/>
        </w:rPr>
        <w:t>دار</w:t>
      </w:r>
      <w:r w:rsidRPr="008426F9">
        <w:rPr>
          <w:rFonts w:cs="B Lotus" w:hint="cs"/>
          <w:sz w:val="26"/>
          <w:rtl/>
        </w:rPr>
        <w:t>ی</w:t>
      </w:r>
      <w:r w:rsidRPr="008426F9">
        <w:rPr>
          <w:rFonts w:cs="B Lotus"/>
          <w:sz w:val="26"/>
          <w:rtl/>
        </w:rPr>
        <w:t xml:space="preserve"> برا</w:t>
      </w:r>
      <w:r w:rsidRPr="008426F9">
        <w:rPr>
          <w:rFonts w:cs="B Lotus" w:hint="cs"/>
          <w:sz w:val="26"/>
          <w:rtl/>
        </w:rPr>
        <w:t>ی</w:t>
      </w:r>
      <w:r w:rsidRPr="008426F9">
        <w:rPr>
          <w:rFonts w:cs="B Lotus"/>
          <w:sz w:val="26"/>
          <w:rtl/>
        </w:rPr>
        <w:t xml:space="preserve"> تع</w:t>
      </w:r>
      <w:r w:rsidRPr="008426F9">
        <w:rPr>
          <w:rFonts w:cs="B Lotus" w:hint="cs"/>
          <w:sz w:val="26"/>
          <w:rtl/>
        </w:rPr>
        <w:t>یی</w:t>
      </w:r>
      <w:r w:rsidRPr="008426F9">
        <w:rPr>
          <w:rFonts w:cs="B Lotus" w:hint="eastAsia"/>
          <w:sz w:val="26"/>
          <w:rtl/>
        </w:rPr>
        <w:t>ن</w:t>
      </w:r>
      <w:r w:rsidRPr="008426F9">
        <w:rPr>
          <w:rFonts w:cs="B Lotus"/>
          <w:sz w:val="26"/>
          <w:rtl/>
        </w:rPr>
        <w:t xml:space="preserve"> آستانه نرمال نوسان ن</w:t>
      </w:r>
      <w:r w:rsidRPr="008426F9">
        <w:rPr>
          <w:rFonts w:cs="B Lotus" w:hint="cs"/>
          <w:sz w:val="26"/>
          <w:rtl/>
        </w:rPr>
        <w:t>ی</w:t>
      </w:r>
      <w:r w:rsidRPr="008426F9">
        <w:rPr>
          <w:rFonts w:cs="B Lotus" w:hint="eastAsia"/>
          <w:sz w:val="26"/>
          <w:rtl/>
        </w:rPr>
        <w:t>رو،</w:t>
      </w:r>
      <w:r w:rsidRPr="008426F9">
        <w:rPr>
          <w:rFonts w:cs="B Lotus"/>
          <w:sz w:val="26"/>
          <w:rtl/>
        </w:rPr>
        <w:t xml:space="preserve"> ابتدا کوچک‌تر</w:t>
      </w:r>
      <w:r w:rsidRPr="008426F9">
        <w:rPr>
          <w:rFonts w:cs="B Lotus" w:hint="cs"/>
          <w:sz w:val="26"/>
          <w:rtl/>
        </w:rPr>
        <w:t>ی</w:t>
      </w:r>
      <w:r w:rsidRPr="008426F9">
        <w:rPr>
          <w:rFonts w:cs="B Lotus" w:hint="eastAsia"/>
          <w:sz w:val="26"/>
          <w:rtl/>
        </w:rPr>
        <w:t>ن</w:t>
      </w:r>
      <w:r w:rsidRPr="008426F9">
        <w:rPr>
          <w:rFonts w:cs="B Lotus"/>
          <w:sz w:val="26"/>
          <w:rtl/>
        </w:rPr>
        <w:t xml:space="preserve"> دامنه نوسان ن</w:t>
      </w:r>
      <w:r w:rsidRPr="008426F9">
        <w:rPr>
          <w:rFonts w:cs="B Lotus" w:hint="cs"/>
          <w:sz w:val="26"/>
          <w:rtl/>
        </w:rPr>
        <w:t>ی</w:t>
      </w:r>
      <w:r w:rsidRPr="008426F9">
        <w:rPr>
          <w:rFonts w:cs="B Lotus" w:hint="eastAsia"/>
          <w:sz w:val="26"/>
          <w:rtl/>
        </w:rPr>
        <w:t>رو</w:t>
      </w:r>
      <w:r w:rsidRPr="008426F9">
        <w:rPr>
          <w:rFonts w:cs="B Lotus" w:hint="cs"/>
          <w:sz w:val="26"/>
          <w:rtl/>
        </w:rPr>
        <w:t>ی</w:t>
      </w:r>
      <w:r w:rsidRPr="008426F9">
        <w:rPr>
          <w:rFonts w:cs="B Lotus"/>
          <w:sz w:val="26"/>
          <w:rtl/>
        </w:rPr>
        <w:t xml:space="preserve"> عکس‌العمل زم</w:t>
      </w:r>
      <w:r w:rsidRPr="008426F9">
        <w:rPr>
          <w:rFonts w:cs="B Lotus" w:hint="cs"/>
          <w:sz w:val="26"/>
          <w:rtl/>
        </w:rPr>
        <w:t>ی</w:t>
      </w:r>
      <w:r w:rsidRPr="008426F9">
        <w:rPr>
          <w:rFonts w:cs="B Lotus" w:hint="eastAsia"/>
          <w:sz w:val="26"/>
          <w:rtl/>
        </w:rPr>
        <w:t>ن</w:t>
      </w:r>
      <w:r w:rsidRPr="008426F9">
        <w:rPr>
          <w:rFonts w:cs="B Lotus"/>
          <w:sz w:val="26"/>
          <w:rtl/>
        </w:rPr>
        <w:t xml:space="preserve"> (</w:t>
      </w:r>
      <w:r w:rsidRPr="008426F9">
        <w:rPr>
          <w:rFonts w:cs="B Lotus"/>
          <w:sz w:val="26"/>
        </w:rPr>
        <w:t>GRF</w:t>
      </w:r>
      <w:r>
        <w:rPr>
          <w:rStyle w:val="FootnoteReference"/>
          <w:rFonts w:cs="B Lotus"/>
          <w:sz w:val="26"/>
          <w:rtl/>
        </w:rPr>
        <w:footnoteReference w:id="2"/>
      </w:r>
      <w:r w:rsidRPr="008426F9">
        <w:rPr>
          <w:rFonts w:cs="B Lotus"/>
          <w:sz w:val="26"/>
          <w:rtl/>
        </w:rPr>
        <w:t xml:space="preserve">) در </w:t>
      </w:r>
      <w:r>
        <w:rPr>
          <w:rFonts w:cs="B Lotus" w:hint="cs"/>
          <w:sz w:val="26"/>
          <w:rtl/>
        </w:rPr>
        <w:t>دوثانیه پایانی</w:t>
      </w:r>
      <w:r w:rsidRPr="008426F9">
        <w:rPr>
          <w:rFonts w:cs="B Lotus"/>
          <w:sz w:val="26"/>
          <w:rtl/>
        </w:rPr>
        <w:t xml:space="preserve"> آزمون‌ها</w:t>
      </w:r>
      <w:r w:rsidRPr="008426F9">
        <w:rPr>
          <w:rFonts w:cs="B Lotus" w:hint="cs"/>
          <w:sz w:val="26"/>
          <w:rtl/>
        </w:rPr>
        <w:t>ی</w:t>
      </w:r>
      <w:r w:rsidRPr="008426F9">
        <w:rPr>
          <w:rFonts w:cs="B Lotus"/>
          <w:sz w:val="26"/>
          <w:rtl/>
        </w:rPr>
        <w:t xml:space="preserve"> شرکت‌کنندگان گروه کنترل (ثان</w:t>
      </w:r>
      <w:r w:rsidRPr="008426F9">
        <w:rPr>
          <w:rFonts w:cs="B Lotus" w:hint="cs"/>
          <w:sz w:val="26"/>
          <w:rtl/>
        </w:rPr>
        <w:t>ی</w:t>
      </w:r>
      <w:r w:rsidRPr="008426F9">
        <w:rPr>
          <w:rFonts w:cs="B Lotus" w:hint="eastAsia"/>
          <w:sz w:val="26"/>
          <w:rtl/>
        </w:rPr>
        <w:t>ه</w:t>
      </w:r>
      <w:r w:rsidRPr="008426F9">
        <w:rPr>
          <w:rFonts w:cs="B Lotus"/>
          <w:sz w:val="26"/>
          <w:rtl/>
        </w:rPr>
        <w:t xml:space="preserve"> 18 تا 20 پس از </w:t>
      </w:r>
      <w:r w:rsidRPr="008426F9">
        <w:rPr>
          <w:rFonts w:cs="B Lotus" w:hint="eastAsia"/>
          <w:sz w:val="26"/>
          <w:rtl/>
        </w:rPr>
        <w:t>فرود</w:t>
      </w:r>
      <w:r w:rsidRPr="008426F9">
        <w:rPr>
          <w:rFonts w:cs="B Lotus"/>
          <w:sz w:val="26"/>
          <w:rtl/>
        </w:rPr>
        <w:t>) استخراج شد. ا</w:t>
      </w:r>
      <w:r w:rsidRPr="008426F9">
        <w:rPr>
          <w:rFonts w:cs="B Lotus" w:hint="cs"/>
          <w:sz w:val="26"/>
          <w:rtl/>
        </w:rPr>
        <w:t>ی</w:t>
      </w:r>
      <w:r w:rsidRPr="008426F9">
        <w:rPr>
          <w:rFonts w:cs="B Lotus" w:hint="eastAsia"/>
          <w:sz w:val="26"/>
          <w:rtl/>
        </w:rPr>
        <w:t>ن</w:t>
      </w:r>
      <w:r w:rsidRPr="008426F9">
        <w:rPr>
          <w:rFonts w:cs="B Lotus"/>
          <w:sz w:val="26"/>
          <w:rtl/>
        </w:rPr>
        <w:t xml:space="preserve"> مقاد</w:t>
      </w:r>
      <w:r w:rsidRPr="008426F9">
        <w:rPr>
          <w:rFonts w:cs="B Lotus" w:hint="cs"/>
          <w:sz w:val="26"/>
          <w:rtl/>
        </w:rPr>
        <w:t>ی</w:t>
      </w:r>
      <w:r w:rsidRPr="008426F9">
        <w:rPr>
          <w:rFonts w:cs="B Lotus" w:hint="eastAsia"/>
          <w:sz w:val="26"/>
          <w:rtl/>
        </w:rPr>
        <w:t>ر</w:t>
      </w:r>
      <w:r w:rsidRPr="008426F9">
        <w:rPr>
          <w:rFonts w:cs="B Lotus"/>
          <w:sz w:val="26"/>
          <w:rtl/>
        </w:rPr>
        <w:t xml:space="preserve"> در هر آزمون بر اساس وزن بدن نرمال‌ساز</w:t>
      </w:r>
      <w:r w:rsidRPr="008426F9">
        <w:rPr>
          <w:rFonts w:cs="B Lotus" w:hint="cs"/>
          <w:sz w:val="26"/>
          <w:rtl/>
        </w:rPr>
        <w:t>ی</w:t>
      </w:r>
      <w:r w:rsidRPr="008426F9">
        <w:rPr>
          <w:rFonts w:cs="B Lotus"/>
          <w:sz w:val="26"/>
          <w:rtl/>
        </w:rPr>
        <w:t xml:space="preserve"> و سپس م</w:t>
      </w:r>
      <w:r w:rsidRPr="008426F9">
        <w:rPr>
          <w:rFonts w:cs="B Lotus" w:hint="cs"/>
          <w:sz w:val="26"/>
          <w:rtl/>
        </w:rPr>
        <w:t>ی</w:t>
      </w:r>
      <w:r w:rsidRPr="008426F9">
        <w:rPr>
          <w:rFonts w:cs="B Lotus" w:hint="eastAsia"/>
          <w:sz w:val="26"/>
          <w:rtl/>
        </w:rPr>
        <w:t>انگ</w:t>
      </w:r>
      <w:r w:rsidRPr="008426F9">
        <w:rPr>
          <w:rFonts w:cs="B Lotus" w:hint="cs"/>
          <w:sz w:val="26"/>
          <w:rtl/>
        </w:rPr>
        <w:t>ی</w:t>
      </w:r>
      <w:r w:rsidRPr="008426F9">
        <w:rPr>
          <w:rFonts w:cs="B Lotus" w:hint="eastAsia"/>
          <w:sz w:val="26"/>
          <w:rtl/>
        </w:rPr>
        <w:t>ن‌گ</w:t>
      </w:r>
      <w:r w:rsidRPr="008426F9">
        <w:rPr>
          <w:rFonts w:cs="B Lotus" w:hint="cs"/>
          <w:sz w:val="26"/>
          <w:rtl/>
        </w:rPr>
        <w:t>ی</w:t>
      </w:r>
      <w:r w:rsidRPr="008426F9">
        <w:rPr>
          <w:rFonts w:cs="B Lotus" w:hint="eastAsia"/>
          <w:sz w:val="26"/>
          <w:rtl/>
        </w:rPr>
        <w:t>ر</w:t>
      </w:r>
      <w:r w:rsidRPr="008426F9">
        <w:rPr>
          <w:rFonts w:cs="B Lotus" w:hint="cs"/>
          <w:sz w:val="26"/>
          <w:rtl/>
        </w:rPr>
        <w:t>ی</w:t>
      </w:r>
      <w:r w:rsidRPr="008426F9">
        <w:rPr>
          <w:rFonts w:cs="B Lotus"/>
          <w:sz w:val="26"/>
          <w:rtl/>
        </w:rPr>
        <w:t xml:space="preserve"> شدند. م</w:t>
      </w:r>
      <w:r w:rsidRPr="008426F9">
        <w:rPr>
          <w:rFonts w:cs="B Lotus" w:hint="cs"/>
          <w:sz w:val="26"/>
          <w:rtl/>
        </w:rPr>
        <w:t>ی</w:t>
      </w:r>
      <w:r w:rsidRPr="008426F9">
        <w:rPr>
          <w:rFonts w:cs="B Lotus" w:hint="eastAsia"/>
          <w:sz w:val="26"/>
          <w:rtl/>
        </w:rPr>
        <w:t>انگ</w:t>
      </w:r>
      <w:r w:rsidRPr="008426F9">
        <w:rPr>
          <w:rFonts w:cs="B Lotus" w:hint="cs"/>
          <w:sz w:val="26"/>
          <w:rtl/>
        </w:rPr>
        <w:t>ی</w:t>
      </w:r>
      <w:r w:rsidRPr="008426F9">
        <w:rPr>
          <w:rFonts w:cs="B Lotus" w:hint="eastAsia"/>
          <w:sz w:val="26"/>
          <w:rtl/>
        </w:rPr>
        <w:t>ن</w:t>
      </w:r>
      <w:r w:rsidRPr="008426F9">
        <w:rPr>
          <w:rFonts w:cs="B Lotus"/>
          <w:sz w:val="26"/>
          <w:rtl/>
        </w:rPr>
        <w:t xml:space="preserve"> نرمال‌ساز</w:t>
      </w:r>
      <w:r w:rsidRPr="008426F9">
        <w:rPr>
          <w:rFonts w:cs="B Lotus" w:hint="cs"/>
          <w:sz w:val="26"/>
          <w:rtl/>
        </w:rPr>
        <w:t>ی‌</w:t>
      </w:r>
      <w:r w:rsidRPr="008426F9">
        <w:rPr>
          <w:rFonts w:cs="B Lotus" w:hint="eastAsia"/>
          <w:sz w:val="26"/>
          <w:rtl/>
        </w:rPr>
        <w:t>شده</w:t>
      </w:r>
      <w:r w:rsidRPr="008426F9">
        <w:rPr>
          <w:rFonts w:cs="B Lotus"/>
          <w:sz w:val="26"/>
          <w:rtl/>
        </w:rPr>
        <w:t xml:space="preserve"> نوسان ن</w:t>
      </w:r>
      <w:r w:rsidRPr="008426F9">
        <w:rPr>
          <w:rFonts w:cs="B Lotus" w:hint="cs"/>
          <w:sz w:val="26"/>
          <w:rtl/>
        </w:rPr>
        <w:t>ی</w:t>
      </w:r>
      <w:r w:rsidRPr="008426F9">
        <w:rPr>
          <w:rFonts w:cs="B Lotus" w:hint="eastAsia"/>
          <w:sz w:val="26"/>
          <w:rtl/>
        </w:rPr>
        <w:t>رو</w:t>
      </w:r>
      <w:r w:rsidRPr="008426F9">
        <w:rPr>
          <w:rFonts w:cs="B Lotus"/>
          <w:sz w:val="26"/>
          <w:rtl/>
        </w:rPr>
        <w:t xml:space="preserve"> در جهات قدام</w:t>
      </w:r>
      <w:r w:rsidRPr="008426F9">
        <w:rPr>
          <w:rFonts w:cs="B Lotus" w:hint="cs"/>
          <w:sz w:val="26"/>
          <w:rtl/>
        </w:rPr>
        <w:t>ی</w:t>
      </w:r>
      <w:r w:rsidRPr="008426F9">
        <w:rPr>
          <w:rFonts w:cs="Times New Roman" w:hint="cs"/>
          <w:sz w:val="26"/>
          <w:rtl/>
        </w:rPr>
        <w:t>–</w:t>
      </w:r>
      <w:r w:rsidRPr="008426F9">
        <w:rPr>
          <w:rFonts w:cs="B Lotus" w:hint="cs"/>
          <w:sz w:val="26"/>
          <w:rtl/>
        </w:rPr>
        <w:t>خلفی</w:t>
      </w:r>
      <w:r w:rsidRPr="008426F9">
        <w:rPr>
          <w:rFonts w:cs="B Lotus"/>
          <w:sz w:val="26"/>
          <w:rtl/>
        </w:rPr>
        <w:t xml:space="preserve"> (</w:t>
      </w:r>
      <w:r w:rsidRPr="008426F9">
        <w:rPr>
          <w:rFonts w:cs="B Lotus"/>
          <w:sz w:val="26"/>
        </w:rPr>
        <w:t>AP</w:t>
      </w:r>
      <w:r>
        <w:rPr>
          <w:rStyle w:val="FootnoteReference"/>
          <w:rFonts w:cs="B Lotus"/>
          <w:sz w:val="26"/>
          <w:rtl/>
        </w:rPr>
        <w:footnoteReference w:id="3"/>
      </w:r>
      <w:r w:rsidRPr="008426F9">
        <w:rPr>
          <w:rFonts w:cs="B Lotus"/>
          <w:sz w:val="26"/>
          <w:rtl/>
        </w:rPr>
        <w:t>) و داخل</w:t>
      </w:r>
      <w:r w:rsidRPr="008426F9">
        <w:rPr>
          <w:rFonts w:cs="B Lotus" w:hint="cs"/>
          <w:sz w:val="26"/>
          <w:rtl/>
        </w:rPr>
        <w:t>ی</w:t>
      </w:r>
      <w:r w:rsidRPr="008426F9">
        <w:rPr>
          <w:rFonts w:cs="Times New Roman" w:hint="cs"/>
          <w:sz w:val="26"/>
          <w:rtl/>
        </w:rPr>
        <w:t>–</w:t>
      </w:r>
      <w:r w:rsidRPr="008426F9">
        <w:rPr>
          <w:rFonts w:cs="B Lotus" w:hint="cs"/>
          <w:sz w:val="26"/>
          <w:rtl/>
        </w:rPr>
        <w:t>خارجی</w:t>
      </w:r>
      <w:r w:rsidRPr="008426F9">
        <w:rPr>
          <w:rFonts w:cs="B Lotus"/>
          <w:sz w:val="26"/>
          <w:rtl/>
        </w:rPr>
        <w:t xml:space="preserve"> (</w:t>
      </w:r>
      <w:r w:rsidRPr="008426F9">
        <w:rPr>
          <w:rFonts w:cs="B Lotus"/>
          <w:sz w:val="26"/>
        </w:rPr>
        <w:t>ML</w:t>
      </w:r>
      <w:r>
        <w:rPr>
          <w:rStyle w:val="FootnoteReference"/>
          <w:rFonts w:cs="B Lotus"/>
          <w:sz w:val="26"/>
          <w:rtl/>
        </w:rPr>
        <w:footnoteReference w:id="4"/>
      </w:r>
      <w:r w:rsidRPr="008426F9">
        <w:rPr>
          <w:rFonts w:cs="B Lotus"/>
          <w:sz w:val="26"/>
          <w:rtl/>
        </w:rPr>
        <w:t>) محاسبه و برا</w:t>
      </w:r>
      <w:r w:rsidRPr="008426F9">
        <w:rPr>
          <w:rFonts w:cs="B Lotus" w:hint="cs"/>
          <w:sz w:val="26"/>
          <w:rtl/>
        </w:rPr>
        <w:t>ی</w:t>
      </w:r>
      <w:r w:rsidRPr="008426F9">
        <w:rPr>
          <w:rFonts w:cs="B Lotus"/>
          <w:sz w:val="26"/>
          <w:rtl/>
        </w:rPr>
        <w:t xml:space="preserve"> ا</w:t>
      </w:r>
      <w:r w:rsidRPr="008426F9">
        <w:rPr>
          <w:rFonts w:cs="B Lotus" w:hint="cs"/>
          <w:sz w:val="26"/>
          <w:rtl/>
        </w:rPr>
        <w:t>ی</w:t>
      </w:r>
      <w:r w:rsidRPr="008426F9">
        <w:rPr>
          <w:rFonts w:cs="B Lotus" w:hint="eastAsia"/>
          <w:sz w:val="26"/>
          <w:rtl/>
        </w:rPr>
        <w:t>جاد</w:t>
      </w:r>
      <w:r w:rsidRPr="008426F9">
        <w:rPr>
          <w:rFonts w:cs="B Lotus"/>
          <w:sz w:val="26"/>
          <w:rtl/>
        </w:rPr>
        <w:t xml:space="preserve"> آستانه پا</w:t>
      </w:r>
      <w:r w:rsidRPr="008426F9">
        <w:rPr>
          <w:rFonts w:cs="B Lotus" w:hint="cs"/>
          <w:sz w:val="26"/>
          <w:rtl/>
        </w:rPr>
        <w:t>ی</w:t>
      </w:r>
      <w:r w:rsidRPr="008426F9">
        <w:rPr>
          <w:rFonts w:cs="B Lotus" w:hint="eastAsia"/>
          <w:sz w:val="26"/>
          <w:rtl/>
        </w:rPr>
        <w:t>دار</w:t>
      </w:r>
      <w:r w:rsidRPr="008426F9">
        <w:rPr>
          <w:rFonts w:cs="B Lotus" w:hint="cs"/>
          <w:sz w:val="26"/>
          <w:rtl/>
        </w:rPr>
        <w:t>ی</w:t>
      </w:r>
      <w:r w:rsidRPr="008426F9">
        <w:rPr>
          <w:rFonts w:cs="B Lotus" w:hint="eastAsia"/>
          <w:sz w:val="26"/>
          <w:rtl/>
        </w:rPr>
        <w:t>،</w:t>
      </w:r>
      <w:r w:rsidRPr="008426F9">
        <w:rPr>
          <w:rFonts w:cs="B Lotus"/>
          <w:sz w:val="26"/>
          <w:rtl/>
        </w:rPr>
        <w:t xml:space="preserve"> سه انحراف مع</w:t>
      </w:r>
      <w:r w:rsidRPr="008426F9">
        <w:rPr>
          <w:rFonts w:cs="B Lotus" w:hint="cs"/>
          <w:sz w:val="26"/>
          <w:rtl/>
        </w:rPr>
        <w:t>ی</w:t>
      </w:r>
      <w:r w:rsidRPr="008426F9">
        <w:rPr>
          <w:rFonts w:cs="B Lotus" w:hint="eastAsia"/>
          <w:sz w:val="26"/>
          <w:rtl/>
        </w:rPr>
        <w:t>ار</w:t>
      </w:r>
      <w:r w:rsidRPr="008426F9">
        <w:rPr>
          <w:rFonts w:cs="B Lotus"/>
          <w:sz w:val="26"/>
          <w:rtl/>
        </w:rPr>
        <w:t xml:space="preserve"> به ا</w:t>
      </w:r>
      <w:r w:rsidRPr="008426F9">
        <w:rPr>
          <w:rFonts w:cs="B Lotus" w:hint="cs"/>
          <w:sz w:val="26"/>
          <w:rtl/>
        </w:rPr>
        <w:t>ی</w:t>
      </w:r>
      <w:r w:rsidRPr="008426F9">
        <w:rPr>
          <w:rFonts w:cs="B Lotus" w:hint="eastAsia"/>
          <w:sz w:val="26"/>
          <w:rtl/>
        </w:rPr>
        <w:t>ن</w:t>
      </w:r>
      <w:r w:rsidRPr="008426F9">
        <w:rPr>
          <w:rFonts w:cs="B Lotus"/>
          <w:sz w:val="26"/>
          <w:rtl/>
        </w:rPr>
        <w:t xml:space="preserve"> م</w:t>
      </w:r>
      <w:r w:rsidRPr="008426F9">
        <w:rPr>
          <w:rFonts w:cs="B Lotus" w:hint="cs"/>
          <w:sz w:val="26"/>
          <w:rtl/>
        </w:rPr>
        <w:t>ی</w:t>
      </w:r>
      <w:r w:rsidRPr="008426F9">
        <w:rPr>
          <w:rFonts w:cs="B Lotus" w:hint="eastAsia"/>
          <w:sz w:val="26"/>
          <w:rtl/>
        </w:rPr>
        <w:t>انگ</w:t>
      </w:r>
      <w:r w:rsidRPr="008426F9">
        <w:rPr>
          <w:rFonts w:cs="B Lotus" w:hint="cs"/>
          <w:sz w:val="26"/>
          <w:rtl/>
        </w:rPr>
        <w:t>ی</w:t>
      </w:r>
      <w:r w:rsidRPr="008426F9">
        <w:rPr>
          <w:rFonts w:cs="B Lotus" w:hint="eastAsia"/>
          <w:sz w:val="26"/>
          <w:rtl/>
        </w:rPr>
        <w:t>ن</w:t>
      </w:r>
      <w:r w:rsidRPr="008426F9">
        <w:rPr>
          <w:rFonts w:cs="B Lotus"/>
          <w:sz w:val="26"/>
          <w:rtl/>
        </w:rPr>
        <w:t xml:space="preserve"> افزوده شد.</w:t>
      </w:r>
      <w:r>
        <w:rPr>
          <w:rFonts w:cs="B Lotus"/>
          <w:sz w:val="26"/>
        </w:rPr>
        <w:t xml:space="preserve"> </w:t>
      </w:r>
      <w:r w:rsidRPr="008426F9">
        <w:rPr>
          <w:rFonts w:cs="B Lotus" w:hint="eastAsia"/>
          <w:sz w:val="26"/>
          <w:rtl/>
        </w:rPr>
        <w:t>برا</w:t>
      </w:r>
      <w:r w:rsidRPr="008426F9">
        <w:rPr>
          <w:rFonts w:cs="B Lotus" w:hint="cs"/>
          <w:sz w:val="26"/>
          <w:rtl/>
        </w:rPr>
        <w:t>ی</w:t>
      </w:r>
      <w:r w:rsidRPr="008426F9">
        <w:rPr>
          <w:rFonts w:cs="B Lotus"/>
          <w:sz w:val="26"/>
          <w:rtl/>
        </w:rPr>
        <w:t xml:space="preserve"> هر آزمون، داده‌ها</w:t>
      </w:r>
      <w:r w:rsidRPr="008426F9">
        <w:rPr>
          <w:rFonts w:cs="B Lotus" w:hint="cs"/>
          <w:sz w:val="26"/>
          <w:rtl/>
        </w:rPr>
        <w:t>ی</w:t>
      </w:r>
      <w:r w:rsidRPr="008426F9">
        <w:rPr>
          <w:rFonts w:cs="B Lotus"/>
          <w:sz w:val="26"/>
          <w:rtl/>
        </w:rPr>
        <w:t xml:space="preserve"> </w:t>
      </w:r>
      <w:r w:rsidRPr="008426F9">
        <w:rPr>
          <w:rFonts w:cs="B Lotus"/>
          <w:sz w:val="26"/>
        </w:rPr>
        <w:t>GRF</w:t>
      </w:r>
      <w:r w:rsidRPr="008426F9">
        <w:rPr>
          <w:rFonts w:cs="B Lotus"/>
          <w:sz w:val="26"/>
          <w:rtl/>
        </w:rPr>
        <w:t xml:space="preserve"> در 20 ثان</w:t>
      </w:r>
      <w:r w:rsidRPr="008426F9">
        <w:rPr>
          <w:rFonts w:cs="B Lotus" w:hint="cs"/>
          <w:sz w:val="26"/>
          <w:rtl/>
        </w:rPr>
        <w:t>ی</w:t>
      </w:r>
      <w:r w:rsidRPr="008426F9">
        <w:rPr>
          <w:rFonts w:cs="B Lotus" w:hint="eastAsia"/>
          <w:sz w:val="26"/>
          <w:rtl/>
        </w:rPr>
        <w:t>ه</w:t>
      </w:r>
      <w:r w:rsidRPr="008426F9">
        <w:rPr>
          <w:rFonts w:cs="B Lotus"/>
          <w:sz w:val="26"/>
          <w:rtl/>
        </w:rPr>
        <w:t xml:space="preserve"> پس از فرود به صورت قدرمطلق اصلاح و </w:t>
      </w:r>
      <w:r w:rsidRPr="008426F9">
        <w:rPr>
          <w:rFonts w:cs="B Lotus" w:hint="cs"/>
          <w:sz w:val="26"/>
          <w:rtl/>
        </w:rPr>
        <w:t>ی</w:t>
      </w:r>
      <w:r w:rsidRPr="008426F9">
        <w:rPr>
          <w:rFonts w:cs="B Lotus" w:hint="eastAsia"/>
          <w:sz w:val="26"/>
          <w:rtl/>
        </w:rPr>
        <w:t>ک</w:t>
      </w:r>
      <w:r w:rsidRPr="008426F9">
        <w:rPr>
          <w:rFonts w:cs="B Lotus"/>
          <w:sz w:val="26"/>
          <w:rtl/>
        </w:rPr>
        <w:t xml:space="preserve"> چندجمله‌ا</w:t>
      </w:r>
      <w:r w:rsidRPr="008426F9">
        <w:rPr>
          <w:rFonts w:cs="B Lotus" w:hint="cs"/>
          <w:sz w:val="26"/>
          <w:rtl/>
        </w:rPr>
        <w:t>ی</w:t>
      </w:r>
      <w:r w:rsidRPr="008426F9">
        <w:rPr>
          <w:rFonts w:cs="B Lotus"/>
          <w:sz w:val="26"/>
          <w:rtl/>
        </w:rPr>
        <w:t xml:space="preserve"> درجه‌سوم بر آن برازش شد. آستانه نوسان واقع</w:t>
      </w:r>
      <w:r w:rsidRPr="008426F9">
        <w:rPr>
          <w:rFonts w:cs="B Lotus" w:hint="cs"/>
          <w:sz w:val="26"/>
          <w:rtl/>
        </w:rPr>
        <w:t>ی</w:t>
      </w:r>
      <w:r w:rsidRPr="008426F9">
        <w:rPr>
          <w:rFonts w:cs="B Lotus"/>
          <w:sz w:val="26"/>
          <w:rtl/>
        </w:rPr>
        <w:t xml:space="preserve"> برا</w:t>
      </w:r>
      <w:r w:rsidRPr="008426F9">
        <w:rPr>
          <w:rFonts w:cs="B Lotus" w:hint="cs"/>
          <w:sz w:val="26"/>
          <w:rtl/>
        </w:rPr>
        <w:t>ی</w:t>
      </w:r>
      <w:r w:rsidRPr="008426F9">
        <w:rPr>
          <w:rFonts w:cs="B Lotus"/>
          <w:sz w:val="26"/>
          <w:rtl/>
        </w:rPr>
        <w:t xml:space="preserve"> هر شرکت‌کننده از ضرب مقدار نرمال‌ساز</w:t>
      </w:r>
      <w:r w:rsidRPr="008426F9">
        <w:rPr>
          <w:rFonts w:cs="B Lotus" w:hint="cs"/>
          <w:sz w:val="26"/>
          <w:rtl/>
        </w:rPr>
        <w:t>ی‌</w:t>
      </w:r>
      <w:r w:rsidRPr="008426F9">
        <w:rPr>
          <w:rFonts w:cs="B Lotus" w:hint="eastAsia"/>
          <w:sz w:val="26"/>
          <w:rtl/>
        </w:rPr>
        <w:t>شده</w:t>
      </w:r>
      <w:r w:rsidRPr="008426F9">
        <w:rPr>
          <w:rFonts w:cs="B Lotus"/>
          <w:sz w:val="26"/>
          <w:rtl/>
        </w:rPr>
        <w:t xml:space="preserve"> آستانه در وزن بدن (ن</w:t>
      </w:r>
      <w:r w:rsidRPr="008426F9">
        <w:rPr>
          <w:rFonts w:cs="B Lotus" w:hint="cs"/>
          <w:sz w:val="26"/>
          <w:rtl/>
        </w:rPr>
        <w:t>ی</w:t>
      </w:r>
      <w:r w:rsidRPr="008426F9">
        <w:rPr>
          <w:rFonts w:cs="B Lotus" w:hint="eastAsia"/>
          <w:sz w:val="26"/>
          <w:rtl/>
        </w:rPr>
        <w:t>وتن</w:t>
      </w:r>
      <w:r w:rsidRPr="008426F9">
        <w:rPr>
          <w:rFonts w:cs="B Lotus"/>
          <w:sz w:val="26"/>
          <w:rtl/>
        </w:rPr>
        <w:t>) به دست آمد. در نها</w:t>
      </w:r>
      <w:r w:rsidRPr="008426F9">
        <w:rPr>
          <w:rFonts w:cs="B Lotus" w:hint="cs"/>
          <w:sz w:val="26"/>
          <w:rtl/>
        </w:rPr>
        <w:t>ی</w:t>
      </w:r>
      <w:r w:rsidRPr="008426F9">
        <w:rPr>
          <w:rFonts w:cs="B Lotus" w:hint="eastAsia"/>
          <w:sz w:val="26"/>
          <w:rtl/>
        </w:rPr>
        <w:t>ت،</w:t>
      </w:r>
      <w:r w:rsidRPr="008426F9">
        <w:rPr>
          <w:rFonts w:cs="B Lotus"/>
          <w:sz w:val="26"/>
          <w:rtl/>
        </w:rPr>
        <w:t xml:space="preserve"> </w:t>
      </w:r>
      <w:r w:rsidRPr="008426F9">
        <w:rPr>
          <w:rFonts w:cs="B Lotus"/>
          <w:sz w:val="26"/>
        </w:rPr>
        <w:t>TTS</w:t>
      </w:r>
      <w:r w:rsidRPr="008426F9">
        <w:rPr>
          <w:rFonts w:cs="B Lotus"/>
          <w:sz w:val="26"/>
          <w:rtl/>
        </w:rPr>
        <w:t xml:space="preserve"> به‌عنوان اول</w:t>
      </w:r>
      <w:r w:rsidRPr="008426F9">
        <w:rPr>
          <w:rFonts w:cs="B Lotus" w:hint="cs"/>
          <w:sz w:val="26"/>
          <w:rtl/>
        </w:rPr>
        <w:t>ی</w:t>
      </w:r>
      <w:r w:rsidRPr="008426F9">
        <w:rPr>
          <w:rFonts w:cs="B Lotus" w:hint="eastAsia"/>
          <w:sz w:val="26"/>
          <w:rtl/>
        </w:rPr>
        <w:t>ن</w:t>
      </w:r>
      <w:r w:rsidRPr="008426F9">
        <w:rPr>
          <w:rFonts w:cs="B Lotus"/>
          <w:sz w:val="26"/>
          <w:rtl/>
        </w:rPr>
        <w:t xml:space="preserve"> لحظه‌ا</w:t>
      </w:r>
      <w:r w:rsidRPr="008426F9">
        <w:rPr>
          <w:rFonts w:cs="B Lotus" w:hint="cs"/>
          <w:sz w:val="26"/>
          <w:rtl/>
        </w:rPr>
        <w:t>ی</w:t>
      </w:r>
      <w:r w:rsidRPr="008426F9">
        <w:rPr>
          <w:rFonts w:cs="B Lotus"/>
          <w:sz w:val="26"/>
          <w:rtl/>
        </w:rPr>
        <w:t xml:space="preserve"> ت</w:t>
      </w:r>
      <w:r w:rsidRPr="008426F9">
        <w:rPr>
          <w:rFonts w:cs="B Lotus" w:hint="eastAsia"/>
          <w:sz w:val="26"/>
          <w:rtl/>
        </w:rPr>
        <w:t>عر</w:t>
      </w:r>
      <w:r w:rsidRPr="008426F9">
        <w:rPr>
          <w:rFonts w:cs="B Lotus" w:hint="cs"/>
          <w:sz w:val="26"/>
          <w:rtl/>
        </w:rPr>
        <w:t>ی</w:t>
      </w:r>
      <w:r w:rsidRPr="008426F9">
        <w:rPr>
          <w:rFonts w:cs="B Lotus" w:hint="eastAsia"/>
          <w:sz w:val="26"/>
          <w:rtl/>
        </w:rPr>
        <w:t>ف</w:t>
      </w:r>
      <w:r w:rsidRPr="008426F9">
        <w:rPr>
          <w:rFonts w:cs="B Lotus"/>
          <w:sz w:val="26"/>
          <w:rtl/>
        </w:rPr>
        <w:t xml:space="preserve"> شد که خروج</w:t>
      </w:r>
      <w:r w:rsidRPr="008426F9">
        <w:rPr>
          <w:rFonts w:cs="B Lotus" w:hint="cs"/>
          <w:sz w:val="26"/>
          <w:rtl/>
        </w:rPr>
        <w:t>ی</w:t>
      </w:r>
      <w:r w:rsidRPr="008426F9">
        <w:rPr>
          <w:rFonts w:cs="B Lotus"/>
          <w:sz w:val="26"/>
          <w:rtl/>
        </w:rPr>
        <w:t xml:space="preserve"> چندجمله‌ا</w:t>
      </w:r>
      <w:r w:rsidRPr="008426F9">
        <w:rPr>
          <w:rFonts w:cs="B Lotus" w:hint="cs"/>
          <w:sz w:val="26"/>
          <w:rtl/>
        </w:rPr>
        <w:t>ی</w:t>
      </w:r>
      <w:r w:rsidRPr="008426F9">
        <w:rPr>
          <w:rFonts w:cs="B Lotus"/>
          <w:sz w:val="26"/>
          <w:rtl/>
        </w:rPr>
        <w:t xml:space="preserve"> اصلاح‌شده برا</w:t>
      </w:r>
      <w:r w:rsidRPr="008426F9">
        <w:rPr>
          <w:rFonts w:cs="B Lotus" w:hint="cs"/>
          <w:sz w:val="26"/>
          <w:rtl/>
        </w:rPr>
        <w:t>ی</w:t>
      </w:r>
      <w:r w:rsidRPr="008426F9">
        <w:rPr>
          <w:rFonts w:cs="B Lotus"/>
          <w:sz w:val="26"/>
          <w:rtl/>
        </w:rPr>
        <w:t xml:space="preserve"> هر جهت </w:t>
      </w:r>
      <w:r w:rsidRPr="008426F9">
        <w:rPr>
          <w:rFonts w:cs="B Lotus"/>
          <w:sz w:val="26"/>
        </w:rPr>
        <w:t>AP</w:t>
      </w:r>
      <w:r>
        <w:rPr>
          <w:rFonts w:cs="B Lotus"/>
          <w:sz w:val="26"/>
        </w:rPr>
        <w:t>)</w:t>
      </w:r>
      <w:r w:rsidRPr="008426F9">
        <w:rPr>
          <w:rFonts w:cs="B Lotus"/>
          <w:sz w:val="26"/>
          <w:rtl/>
        </w:rPr>
        <w:t xml:space="preserve"> و </w:t>
      </w:r>
      <w:r>
        <w:rPr>
          <w:rFonts w:cs="B Lotus"/>
          <w:sz w:val="26"/>
        </w:rPr>
        <w:t>(</w:t>
      </w:r>
      <w:r w:rsidRPr="008426F9">
        <w:rPr>
          <w:rFonts w:cs="B Lotus"/>
          <w:sz w:val="26"/>
        </w:rPr>
        <w:t>ML</w:t>
      </w:r>
      <w:r w:rsidRPr="008426F9">
        <w:rPr>
          <w:rFonts w:cs="B Lotus"/>
          <w:sz w:val="26"/>
          <w:rtl/>
        </w:rPr>
        <w:t xml:space="preserve"> از آستانه تع</w:t>
      </w:r>
      <w:r w:rsidRPr="008426F9">
        <w:rPr>
          <w:rFonts w:cs="B Lotus" w:hint="cs"/>
          <w:sz w:val="26"/>
          <w:rtl/>
        </w:rPr>
        <w:t>یی</w:t>
      </w:r>
      <w:r w:rsidRPr="008426F9">
        <w:rPr>
          <w:rFonts w:cs="B Lotus" w:hint="eastAsia"/>
          <w:sz w:val="26"/>
          <w:rtl/>
        </w:rPr>
        <w:t>ن‌شده</w:t>
      </w:r>
      <w:r w:rsidRPr="008426F9">
        <w:rPr>
          <w:rFonts w:cs="B Lotus"/>
          <w:sz w:val="26"/>
          <w:rtl/>
        </w:rPr>
        <w:t xml:space="preserve"> عبور کرده و وارد محدوده نوسان نرمال شود. مقدار نها</w:t>
      </w:r>
      <w:r w:rsidRPr="008426F9">
        <w:rPr>
          <w:rFonts w:cs="B Lotus" w:hint="cs"/>
          <w:sz w:val="26"/>
          <w:rtl/>
        </w:rPr>
        <w:t>یی</w:t>
      </w:r>
      <w:r w:rsidRPr="008426F9">
        <w:rPr>
          <w:rFonts w:cs="B Lotus"/>
          <w:sz w:val="26"/>
          <w:rtl/>
        </w:rPr>
        <w:t xml:space="preserve"> </w:t>
      </w:r>
      <w:r w:rsidRPr="008426F9">
        <w:rPr>
          <w:rFonts w:cs="B Lotus"/>
          <w:sz w:val="26"/>
        </w:rPr>
        <w:t>TTS</w:t>
      </w:r>
      <w:r w:rsidRPr="008426F9">
        <w:rPr>
          <w:rFonts w:cs="B Lotus"/>
          <w:sz w:val="26"/>
          <w:rtl/>
        </w:rPr>
        <w:t xml:space="preserve"> برا</w:t>
      </w:r>
      <w:r w:rsidRPr="008426F9">
        <w:rPr>
          <w:rFonts w:cs="B Lotus" w:hint="cs"/>
          <w:sz w:val="26"/>
          <w:rtl/>
        </w:rPr>
        <w:t>ی</w:t>
      </w:r>
      <w:r w:rsidRPr="008426F9">
        <w:rPr>
          <w:rFonts w:cs="B Lotus"/>
          <w:sz w:val="26"/>
          <w:rtl/>
        </w:rPr>
        <w:t xml:space="preserve"> هر فرد از م</w:t>
      </w:r>
      <w:r w:rsidRPr="008426F9">
        <w:rPr>
          <w:rFonts w:cs="B Lotus" w:hint="cs"/>
          <w:sz w:val="26"/>
          <w:rtl/>
        </w:rPr>
        <w:t>ی</w:t>
      </w:r>
      <w:r w:rsidRPr="008426F9">
        <w:rPr>
          <w:rFonts w:cs="B Lotus" w:hint="eastAsia"/>
          <w:sz w:val="26"/>
          <w:rtl/>
        </w:rPr>
        <w:t>انگ</w:t>
      </w:r>
      <w:r w:rsidRPr="008426F9">
        <w:rPr>
          <w:rFonts w:cs="B Lotus" w:hint="cs"/>
          <w:sz w:val="26"/>
          <w:rtl/>
        </w:rPr>
        <w:t>ی</w:t>
      </w:r>
      <w:r w:rsidRPr="008426F9">
        <w:rPr>
          <w:rFonts w:cs="B Lotus" w:hint="eastAsia"/>
          <w:sz w:val="26"/>
          <w:rtl/>
        </w:rPr>
        <w:t>ن</w:t>
      </w:r>
      <w:r w:rsidRPr="008426F9">
        <w:rPr>
          <w:rFonts w:cs="B Lotus"/>
          <w:sz w:val="26"/>
          <w:rtl/>
        </w:rPr>
        <w:t xml:space="preserve"> تکرارها به دست آمد و سپس م</w:t>
      </w:r>
      <w:r w:rsidRPr="008426F9">
        <w:rPr>
          <w:rFonts w:cs="B Lotus" w:hint="cs"/>
          <w:sz w:val="26"/>
          <w:rtl/>
        </w:rPr>
        <w:t>ی</w:t>
      </w:r>
      <w:r w:rsidRPr="008426F9">
        <w:rPr>
          <w:rFonts w:cs="B Lotus" w:hint="eastAsia"/>
          <w:sz w:val="26"/>
          <w:rtl/>
        </w:rPr>
        <w:t>انگ</w:t>
      </w:r>
      <w:r w:rsidRPr="008426F9">
        <w:rPr>
          <w:rFonts w:cs="B Lotus" w:hint="cs"/>
          <w:sz w:val="26"/>
          <w:rtl/>
        </w:rPr>
        <w:t>ی</w:t>
      </w:r>
      <w:r w:rsidRPr="008426F9">
        <w:rPr>
          <w:rFonts w:cs="B Lotus" w:hint="eastAsia"/>
          <w:sz w:val="26"/>
          <w:rtl/>
        </w:rPr>
        <w:t>ن</w:t>
      </w:r>
      <w:r w:rsidRPr="008426F9">
        <w:rPr>
          <w:rFonts w:cs="B Lotus"/>
          <w:sz w:val="26"/>
          <w:rtl/>
        </w:rPr>
        <w:t xml:space="preserve"> گروه</w:t>
      </w:r>
      <w:r w:rsidRPr="008426F9">
        <w:rPr>
          <w:rFonts w:cs="B Lotus" w:hint="cs"/>
          <w:sz w:val="26"/>
          <w:rtl/>
        </w:rPr>
        <w:t>ی</w:t>
      </w:r>
      <w:r w:rsidRPr="008426F9">
        <w:rPr>
          <w:rFonts w:cs="B Lotus"/>
          <w:sz w:val="26"/>
          <w:rtl/>
        </w:rPr>
        <w:t xml:space="preserve"> محاسبه شد</w:t>
      </w:r>
      <w:r w:rsidR="00E90EFD">
        <w:rPr>
          <w:rFonts w:cs="B Lotus" w:hint="cs"/>
          <w:sz w:val="26"/>
          <w:rtl/>
        </w:rPr>
        <w:t xml:space="preserve"> (شکل 1)</w:t>
      </w:r>
      <w:r w:rsidRPr="009A61B2">
        <w:rPr>
          <w:rFonts w:cs="B Lotus"/>
          <w:sz w:val="26"/>
          <w:rtl/>
        </w:rPr>
        <w:t xml:space="preserve"> </w:t>
      </w:r>
      <w:r w:rsidRPr="009A61B2">
        <w:rPr>
          <w:rFonts w:cs="B Lotus" w:hint="cs"/>
          <w:sz w:val="26"/>
          <w:rtl/>
        </w:rPr>
        <w:t>(</w:t>
      </w:r>
      <w:r>
        <w:rPr>
          <w:rFonts w:cs="B Lotus" w:hint="cs"/>
          <w:sz w:val="26"/>
          <w:rtl/>
        </w:rPr>
        <w:t>15</w:t>
      </w:r>
      <w:r w:rsidRPr="009A61B2">
        <w:rPr>
          <w:rFonts w:cs="B Lotus" w:hint="cs"/>
          <w:sz w:val="26"/>
          <w:rtl/>
        </w:rPr>
        <w:t>).</w:t>
      </w:r>
    </w:p>
    <w:p w14:paraId="0DF4AB1B" w14:textId="5E39E137" w:rsidR="00E90EFD" w:rsidRDefault="00E90EFD" w:rsidP="003E5090">
      <w:pPr>
        <w:pStyle w:val="0"/>
        <w:spacing w:after="120"/>
        <w:rPr>
          <w:rFonts w:cs="B Lotus"/>
          <w:sz w:val="26"/>
          <w:rtl/>
        </w:rPr>
      </w:pPr>
      <w:r>
        <w:rPr>
          <w:rFonts w:cs="B Lotus" w:hint="cs"/>
          <w:noProof/>
          <w:sz w:val="26"/>
          <w:rtl/>
          <w:lang w:bidi="ar-SA"/>
        </w:rPr>
        <w:drawing>
          <wp:inline distT="0" distB="0" distL="0" distR="0" wp14:anchorId="7A5F1DF8" wp14:editId="4C74344D">
            <wp:extent cx="2773045" cy="2078991"/>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7976" cy="2082688"/>
                    </a:xfrm>
                    <a:prstGeom prst="rect">
                      <a:avLst/>
                    </a:prstGeom>
                  </pic:spPr>
                </pic:pic>
              </a:graphicData>
            </a:graphic>
          </wp:inline>
        </w:drawing>
      </w:r>
      <w:r>
        <w:rPr>
          <w:rFonts w:cs="B Lotus" w:hint="cs"/>
          <w:noProof/>
          <w:sz w:val="26"/>
          <w:rtl/>
          <w:lang w:bidi="ar-SA"/>
        </w:rPr>
        <w:drawing>
          <wp:inline distT="0" distB="0" distL="0" distR="0" wp14:anchorId="6D81E154" wp14:editId="363FE656">
            <wp:extent cx="2727960" cy="20451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0716" cy="2054754"/>
                    </a:xfrm>
                    <a:prstGeom prst="rect">
                      <a:avLst/>
                    </a:prstGeom>
                  </pic:spPr>
                </pic:pic>
              </a:graphicData>
            </a:graphic>
          </wp:inline>
        </w:drawing>
      </w:r>
    </w:p>
    <w:p w14:paraId="41EAA800" w14:textId="02A897AE" w:rsidR="004518B4" w:rsidRDefault="004518B4" w:rsidP="007D7A70">
      <w:pPr>
        <w:pStyle w:val="0"/>
        <w:spacing w:after="120"/>
        <w:jc w:val="center"/>
        <w:rPr>
          <w:rFonts w:cs="B Lotus"/>
          <w:szCs w:val="22"/>
          <w:rtl/>
        </w:rPr>
      </w:pPr>
      <w:r>
        <w:rPr>
          <w:rFonts w:cs="B Lotus" w:hint="cs"/>
          <w:szCs w:val="22"/>
          <w:rtl/>
        </w:rPr>
        <w:t xml:space="preserve">الف         </w:t>
      </w:r>
      <w:r w:rsidR="007D7A70">
        <w:rPr>
          <w:rFonts w:cs="B Lotus" w:hint="cs"/>
          <w:szCs w:val="22"/>
          <w:rtl/>
        </w:rPr>
        <w:t xml:space="preserve">                                                 </w:t>
      </w:r>
      <w:r>
        <w:rPr>
          <w:rFonts w:cs="B Lotus" w:hint="cs"/>
          <w:szCs w:val="22"/>
          <w:rtl/>
        </w:rPr>
        <w:t xml:space="preserve">             ب</w:t>
      </w:r>
    </w:p>
    <w:p w14:paraId="2DA31170" w14:textId="529B1B34" w:rsidR="00E90EFD" w:rsidRPr="00E90EFD" w:rsidRDefault="00E90EFD" w:rsidP="00E90EFD">
      <w:pPr>
        <w:pStyle w:val="0"/>
        <w:spacing w:after="120"/>
        <w:jc w:val="center"/>
        <w:rPr>
          <w:rFonts w:cs="B Lotus"/>
          <w:szCs w:val="22"/>
          <w:rtl/>
        </w:rPr>
      </w:pPr>
      <w:r w:rsidRPr="00E90EFD">
        <w:rPr>
          <w:rFonts w:cs="B Lotus" w:hint="cs"/>
          <w:szCs w:val="22"/>
          <w:rtl/>
        </w:rPr>
        <w:t>شکل 1. نمودار زمان رسیدن به پایداری</w:t>
      </w:r>
      <w:r w:rsidR="007D7A70">
        <w:rPr>
          <w:rFonts w:cs="B Lotus" w:hint="cs"/>
          <w:szCs w:val="22"/>
          <w:rtl/>
        </w:rPr>
        <w:t>. الف: پیش آزمون زمان رسیدن به پایداری ب: پس آزمون زمان رسیدن به پایداری</w:t>
      </w:r>
    </w:p>
    <w:p w14:paraId="07B10D17" w14:textId="2FE6A447" w:rsidR="003E5090" w:rsidRDefault="003E5090" w:rsidP="00E90EFD">
      <w:pPr>
        <w:pStyle w:val="0"/>
        <w:ind w:firstLine="0"/>
        <w:jc w:val="both"/>
        <w:rPr>
          <w:rFonts w:cs="B Titr"/>
          <w:szCs w:val="22"/>
          <w:rtl/>
        </w:rPr>
      </w:pPr>
      <w:r w:rsidRPr="003E5090">
        <w:rPr>
          <w:rFonts w:cs="B Titr" w:hint="cs"/>
          <w:szCs w:val="22"/>
          <w:rtl/>
        </w:rPr>
        <w:t>پروتکل تمرینی</w:t>
      </w:r>
    </w:p>
    <w:p w14:paraId="7E0E8907" w14:textId="6F2B2B08" w:rsidR="003E5090" w:rsidRPr="003E5090" w:rsidRDefault="003E5090" w:rsidP="003E5090">
      <w:pPr>
        <w:pStyle w:val="0"/>
        <w:spacing w:after="120"/>
        <w:ind w:firstLine="0"/>
        <w:rPr>
          <w:rFonts w:cs="B Titr"/>
          <w:szCs w:val="22"/>
          <w:rtl/>
        </w:rPr>
      </w:pPr>
      <w:r>
        <w:rPr>
          <w:rFonts w:cs="B Titr" w:hint="cs"/>
          <w:szCs w:val="22"/>
          <w:rtl/>
        </w:rPr>
        <w:t>گروه تمرینات تعادلی</w:t>
      </w:r>
    </w:p>
    <w:p w14:paraId="5CE02B92" w14:textId="220AA715" w:rsidR="00D346CC" w:rsidRDefault="00D346CC" w:rsidP="002120BF">
      <w:pPr>
        <w:pStyle w:val="0"/>
        <w:spacing w:after="120"/>
        <w:ind w:firstLine="0"/>
        <w:rPr>
          <w:rFonts w:cs="B Lotus"/>
          <w:sz w:val="26"/>
          <w:rtl/>
        </w:rPr>
      </w:pPr>
      <w:r w:rsidRPr="009A61B2">
        <w:rPr>
          <w:rFonts w:ascii="IRZar" w:hAnsi="IRZar" w:cs="B Lotus" w:hint="cs"/>
          <w:kern w:val="2"/>
          <w:sz w:val="26"/>
          <w:rtl/>
          <w14:ligatures w14:val="standardContextual"/>
        </w:rPr>
        <w:t>پروتکل تمرینی تعادلی حاضر، پروتکل ادغام شده تمرینات تعادلی چای و همکاران (2024) و املیا و همکاران(2018) که در شش هفته بود (</w:t>
      </w:r>
      <w:r w:rsidR="008E369B">
        <w:rPr>
          <w:rFonts w:ascii="IRZar" w:hAnsi="IRZar" w:cs="B Lotus" w:hint="cs"/>
          <w:kern w:val="2"/>
          <w:sz w:val="26"/>
          <w:rtl/>
          <w14:ligatures w14:val="standardContextual"/>
        </w:rPr>
        <w:t>16</w:t>
      </w:r>
      <w:r w:rsidRPr="009A61B2">
        <w:rPr>
          <w:rFonts w:ascii="IRZar" w:hAnsi="IRZar" w:cs="B Lotus" w:hint="cs"/>
          <w:kern w:val="2"/>
          <w:sz w:val="26"/>
          <w:rtl/>
          <w14:ligatures w14:val="standardContextual"/>
        </w:rPr>
        <w:t>،</w:t>
      </w:r>
      <w:r w:rsidR="008E369B">
        <w:rPr>
          <w:rFonts w:ascii="IRZar" w:hAnsi="IRZar" w:cs="B Lotus" w:hint="cs"/>
          <w:kern w:val="2"/>
          <w:sz w:val="26"/>
          <w:rtl/>
          <w14:ligatures w14:val="standardContextual"/>
        </w:rPr>
        <w:t>17</w:t>
      </w:r>
      <w:r w:rsidRPr="009A61B2">
        <w:rPr>
          <w:rFonts w:ascii="IRZar" w:hAnsi="IRZar" w:cs="B Lotus" w:hint="cs"/>
          <w:kern w:val="2"/>
          <w:sz w:val="26"/>
          <w:rtl/>
          <w14:ligatures w14:val="standardContextual"/>
        </w:rPr>
        <w:t xml:space="preserve">). تمرینات در هر دو گروه تمرینی باعینک و بدون عینک یکسان انجام گرفت و تمرینات در هر دو سطح پایدار و ناپایدار بود. بدین منظور 9 تمرین ایستادن تک پا روی سطح ناپایدار، ایستادن تک پا روی سطح </w:t>
      </w:r>
      <w:r w:rsidR="002120BF">
        <w:rPr>
          <w:rFonts w:ascii="IRZar" w:hAnsi="IRZar" w:cs="B Lotus" w:hint="cs"/>
          <w:kern w:val="2"/>
          <w:sz w:val="26"/>
          <w:rtl/>
          <w14:ligatures w14:val="standardContextual"/>
        </w:rPr>
        <w:lastRenderedPageBreak/>
        <w:t>ناپایدار</w:t>
      </w:r>
      <w:r w:rsidRPr="002120BF">
        <w:rPr>
          <w:rFonts w:ascii="IRZar" w:hAnsi="IRZar" w:cs="B Lotus" w:hint="cs"/>
          <w:kern w:val="2"/>
          <w:sz w:val="26"/>
          <w:rtl/>
          <w14:ligatures w14:val="standardContextual"/>
        </w:rPr>
        <w:t xml:space="preserve"> و با پرتاب توپ، پرش های تک پای متوالی</w:t>
      </w:r>
      <w:r w:rsidRPr="009A61B2">
        <w:rPr>
          <w:rFonts w:ascii="IRZar" w:hAnsi="IRZar" w:cs="B Lotus" w:hint="cs"/>
          <w:kern w:val="2"/>
          <w:sz w:val="26"/>
          <w:rtl/>
          <w14:ligatures w14:val="standardContextual"/>
        </w:rPr>
        <w:t xml:space="preserve"> در چهار جهت</w:t>
      </w:r>
      <w:r w:rsidRPr="009A61B2">
        <w:rPr>
          <w:rFonts w:cs="B Lotus" w:hint="cs"/>
          <w:sz w:val="26"/>
          <w:rtl/>
        </w:rPr>
        <w:t xml:space="preserve"> (</w:t>
      </w:r>
      <w:r w:rsidRPr="009A61B2">
        <w:rPr>
          <w:rFonts w:ascii="IRZar" w:hAnsi="IRZar" w:cs="B Lotus" w:hint="cs"/>
          <w:kern w:val="2"/>
          <w:sz w:val="26"/>
          <w:rtl/>
          <w14:ligatures w14:val="standardContextual"/>
        </w:rPr>
        <w:t>حفظ تعادل به مدت 5 ثانیه، در هفته اول به طول 45 سانتی متر جهش می کند و در دیگر هفته ها به طول 60 سانتی متر) ، پرش تک پا به سمت بالا</w:t>
      </w:r>
      <w:r w:rsidRPr="009A61B2">
        <w:rPr>
          <w:rFonts w:cs="B Lotus" w:hint="cs"/>
          <w:sz w:val="26"/>
          <w:rtl/>
        </w:rPr>
        <w:t xml:space="preserve"> (</w:t>
      </w:r>
      <w:r w:rsidRPr="009A61B2">
        <w:rPr>
          <w:rFonts w:ascii="IRZar" w:hAnsi="IRZar" w:cs="B Lotus" w:hint="cs"/>
          <w:kern w:val="2"/>
          <w:sz w:val="26"/>
          <w:rtl/>
          <w14:ligatures w14:val="standardContextual"/>
        </w:rPr>
        <w:t>حفظ تعادل به مدت 5 ثانیه) ، پرش به سمت بالا و بعد از فرود دست زدن به یه هدف مشخص، پرش مربعی(چهار جهت)، ایجاد ا</w:t>
      </w:r>
      <w:r w:rsidR="00A74E81">
        <w:rPr>
          <w:rFonts w:ascii="IRZar" w:hAnsi="IRZar" w:cs="B Lotus" w:hint="cs"/>
          <w:kern w:val="2"/>
          <w:sz w:val="26"/>
          <w:rtl/>
          <w14:ligatures w14:val="standardContextual"/>
        </w:rPr>
        <w:t>غ</w:t>
      </w:r>
      <w:r w:rsidRPr="009A61B2">
        <w:rPr>
          <w:rFonts w:ascii="IRZar" w:hAnsi="IRZar" w:cs="B Lotus" w:hint="cs"/>
          <w:kern w:val="2"/>
          <w:sz w:val="26"/>
          <w:rtl/>
          <w14:ligatures w14:val="standardContextual"/>
        </w:rPr>
        <w:t>تشاش در هنگام ایستادن تک پا، پرش از روی مانع تک پا (مانع در فاصله 20 سانتی متری از مبدا در طول 60 سانتی متر قرار می گیرد).، پرش در جهات مختلف و فرود روی سطح ناپایدار انجام گرفت. تمرینات با توپ سه کیلویی انجام شد و هدف تمرینی در تمرینات هدفی در روی زمین قرار داشت.  در تمریناتی که نیاز به مانع داشت از مانعی به ارتفاع 10 سانتی متر استفاده شد و همزمان در تمریناتی که نیاز به تثبیت داشت باید به مدت 5 ثانیه بعد از فرود تعادل خود را حفظ می‌کردند(جدول</w:t>
      </w:r>
      <w:r w:rsidR="00D325EA">
        <w:rPr>
          <w:rFonts w:ascii="IRZar" w:hAnsi="IRZar" w:cs="B Lotus" w:hint="cs"/>
          <w:kern w:val="2"/>
          <w:sz w:val="26"/>
          <w:rtl/>
          <w14:ligatures w14:val="standardContextual"/>
        </w:rPr>
        <w:t xml:space="preserve"> 1</w:t>
      </w:r>
      <w:r w:rsidRPr="009A61B2">
        <w:rPr>
          <w:rFonts w:ascii="IRZar" w:hAnsi="IRZar" w:cs="B Lotus" w:hint="cs"/>
          <w:kern w:val="2"/>
          <w:sz w:val="26"/>
          <w:rtl/>
          <w14:ligatures w14:val="standardContextual"/>
        </w:rPr>
        <w:t>).</w:t>
      </w:r>
    </w:p>
    <w:p w14:paraId="4D45B9B0" w14:textId="073874F9" w:rsidR="003E5090" w:rsidRPr="003E5090" w:rsidRDefault="003E5090" w:rsidP="003E5090">
      <w:pPr>
        <w:pStyle w:val="0"/>
        <w:spacing w:after="120"/>
        <w:ind w:firstLine="0"/>
        <w:rPr>
          <w:rFonts w:cs="B Titr"/>
          <w:szCs w:val="22"/>
          <w:rtl/>
        </w:rPr>
      </w:pPr>
      <w:r>
        <w:rPr>
          <w:rFonts w:cs="B Titr" w:hint="cs"/>
          <w:szCs w:val="22"/>
          <w:rtl/>
        </w:rPr>
        <w:t>گروه تمرینات تعادلی با عینک</w:t>
      </w:r>
    </w:p>
    <w:p w14:paraId="23EABE9B" w14:textId="0EFC2148" w:rsidR="00D346CC" w:rsidRPr="009A61B2" w:rsidRDefault="001772AD" w:rsidP="00C85964">
      <w:pPr>
        <w:pStyle w:val="0"/>
        <w:spacing w:after="120"/>
        <w:ind w:firstLine="0"/>
        <w:rPr>
          <w:rFonts w:cs="B Lotus"/>
          <w:sz w:val="26"/>
          <w:rtl/>
        </w:rPr>
      </w:pPr>
      <w:r w:rsidRPr="009A61B2">
        <w:rPr>
          <w:rFonts w:cs="B Lotus" w:hint="cs"/>
          <w:sz w:val="26"/>
          <w:rtl/>
        </w:rPr>
        <w:t xml:space="preserve">به منظور ایجاد اختلال با عینک از عینک استروبوسکوپ </w:t>
      </w:r>
      <w:r w:rsidR="00B46351">
        <w:rPr>
          <w:rStyle w:val="FootnoteReference"/>
          <w:rFonts w:cs="B Lotus"/>
          <w:sz w:val="26"/>
          <w:rtl/>
        </w:rPr>
        <w:footnoteReference w:id="5"/>
      </w:r>
      <w:r w:rsidRPr="009A61B2">
        <w:rPr>
          <w:rFonts w:cs="B Lotus"/>
          <w:kern w:val="2"/>
          <w:sz w:val="26"/>
          <w:rtl/>
          <w14:ligatures w14:val="standardContextual"/>
        </w:rPr>
        <w:t xml:space="preserve"> ساخت </w:t>
      </w:r>
      <w:r w:rsidR="00B46351">
        <w:rPr>
          <w:rFonts w:cs="B Lotus" w:hint="cs"/>
          <w:kern w:val="2"/>
          <w:sz w:val="26"/>
          <w:rtl/>
          <w14:ligatures w14:val="standardContextual"/>
        </w:rPr>
        <w:t xml:space="preserve">کشور </w:t>
      </w:r>
      <w:r w:rsidR="00F062FB" w:rsidRPr="009A61B2">
        <w:rPr>
          <w:rFonts w:ascii="IRZar" w:hAnsi="IRZar" w:cs="B Lotus" w:hint="cs"/>
          <w:kern w:val="2"/>
          <w:sz w:val="26"/>
          <w:rtl/>
          <w14:ligatures w14:val="standardContextual"/>
        </w:rPr>
        <w:t xml:space="preserve">آمریکا </w:t>
      </w:r>
      <w:r w:rsidR="00B46351">
        <w:rPr>
          <w:rStyle w:val="FootnoteReference"/>
          <w:rFonts w:ascii="IRZar" w:hAnsi="IRZar" w:cs="B Lotus"/>
          <w:kern w:val="2"/>
          <w:sz w:val="26"/>
          <w:rtl/>
          <w14:ligatures w14:val="standardContextual"/>
        </w:rPr>
        <w:footnoteReference w:id="6"/>
      </w:r>
      <w:r w:rsidRPr="009A61B2">
        <w:rPr>
          <w:rFonts w:ascii="IRZar" w:hAnsi="IRZar" w:cs="B Lotus" w:hint="cs"/>
          <w:kern w:val="2"/>
          <w:sz w:val="26"/>
          <w:rtl/>
          <w14:ligatures w14:val="standardContextual"/>
        </w:rPr>
        <w:t>استفاده شد</w:t>
      </w:r>
      <w:r w:rsidR="00F062FB" w:rsidRPr="009A61B2">
        <w:rPr>
          <w:rFonts w:ascii="IRZar" w:hAnsi="IRZar" w:cs="B Lotus" w:hint="cs"/>
          <w:kern w:val="2"/>
          <w:sz w:val="26"/>
          <w:rtl/>
          <w14:ligatures w14:val="standardContextual"/>
        </w:rPr>
        <w:t xml:space="preserve">. </w:t>
      </w:r>
      <w:r w:rsidRPr="009A61B2">
        <w:rPr>
          <w:rFonts w:ascii="IRZar" w:hAnsi="IRZar" w:cs="B Lotus" w:hint="cs"/>
          <w:kern w:val="2"/>
          <w:sz w:val="26"/>
          <w:rtl/>
          <w14:ligatures w14:val="standardContextual"/>
        </w:rPr>
        <w:t>این عینک قابلیت تنظیم فرکانس چشمک زن (قطع و وصل دید)را دارا بوده و امکان تغییر شدت محدودیت دید متناسب با اهداف تمرینی را فراهم میکند،یه منظور ایجاد شرایط یکنواخت یرای تمام آزمودنی ها ، تنظیمات عینک پیش از اجرای پروتکل تمرینی در سطح مشخصی ثابت شد و در طول مداخلات بدون تغییر باقی ماند (</w:t>
      </w:r>
      <w:r w:rsidR="005912CA">
        <w:rPr>
          <w:rFonts w:ascii="IRZar" w:hAnsi="IRZar" w:cs="B Lotus" w:hint="cs"/>
          <w:kern w:val="2"/>
          <w:sz w:val="26"/>
          <w:rtl/>
          <w14:ligatures w14:val="standardContextual"/>
        </w:rPr>
        <w:t>18</w:t>
      </w:r>
      <w:r w:rsidRPr="009A61B2">
        <w:rPr>
          <w:rFonts w:ascii="IRZar" w:hAnsi="IRZar" w:cs="B Lotus" w:hint="cs"/>
          <w:kern w:val="2"/>
          <w:sz w:val="26"/>
          <w:rtl/>
          <w14:ligatures w14:val="standardContextual"/>
        </w:rPr>
        <w:t>).</w:t>
      </w:r>
      <w:r w:rsidR="003E5090">
        <w:rPr>
          <w:rFonts w:cs="B Lotus" w:hint="cs"/>
          <w:sz w:val="26"/>
          <w:rtl/>
        </w:rPr>
        <w:t xml:space="preserve"> افراد این گروه تمرینات تعادلی گروه تمرینات تعادلی را با این عینک انجام دادند.</w:t>
      </w:r>
    </w:p>
    <w:p w14:paraId="36724D69" w14:textId="28A175D9" w:rsidR="00A955B8" w:rsidRPr="009A61B2" w:rsidRDefault="00B2645E" w:rsidP="009A61B2">
      <w:pPr>
        <w:bidi/>
        <w:jc w:val="center"/>
        <w:rPr>
          <w:rFonts w:ascii="IRZar" w:hAnsi="IRZar" w:cs="B Lotus"/>
          <w:kern w:val="2"/>
          <w:rtl/>
          <w:lang w:bidi="fa-IR"/>
          <w14:ligatures w14:val="standardContextual"/>
        </w:rPr>
      </w:pPr>
      <w:r w:rsidRPr="009A61B2">
        <w:rPr>
          <w:rFonts w:cs="B Lotus" w:hint="cs"/>
          <w:rtl/>
        </w:rPr>
        <w:t xml:space="preserve">جدول </w:t>
      </w:r>
      <w:r w:rsidR="005C47B9" w:rsidRPr="009A61B2">
        <w:rPr>
          <w:rFonts w:cs="B Lotus" w:hint="cs"/>
          <w:rtl/>
        </w:rPr>
        <w:t>1. پروتکل تمرینی تمرینات تعادلی به مدت شش هفته</w:t>
      </w:r>
    </w:p>
    <w:tbl>
      <w:tblPr>
        <w:tblStyle w:val="TableGrid"/>
        <w:bidiVisual/>
        <w:tblW w:w="9782" w:type="dxa"/>
        <w:tblInd w:w="-144" w:type="dxa"/>
        <w:tblLook w:val="04A0" w:firstRow="1" w:lastRow="0" w:firstColumn="1" w:lastColumn="0" w:noHBand="0" w:noVBand="1"/>
      </w:tblPr>
      <w:tblGrid>
        <w:gridCol w:w="2982"/>
        <w:gridCol w:w="1134"/>
        <w:gridCol w:w="1134"/>
        <w:gridCol w:w="1134"/>
        <w:gridCol w:w="1134"/>
        <w:gridCol w:w="1134"/>
        <w:gridCol w:w="1130"/>
      </w:tblGrid>
      <w:tr w:rsidR="005C47B9" w14:paraId="1A526D1B" w14:textId="77777777" w:rsidTr="005C47B9">
        <w:tc>
          <w:tcPr>
            <w:tcW w:w="2982" w:type="dxa"/>
          </w:tcPr>
          <w:p w14:paraId="336EB446" w14:textId="125CA732"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تمرینات</w:t>
            </w:r>
          </w:p>
        </w:tc>
        <w:tc>
          <w:tcPr>
            <w:tcW w:w="1134" w:type="dxa"/>
          </w:tcPr>
          <w:p w14:paraId="3906C0AA" w14:textId="33A7DC64"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هفته1</w:t>
            </w:r>
          </w:p>
        </w:tc>
        <w:tc>
          <w:tcPr>
            <w:tcW w:w="1134" w:type="dxa"/>
          </w:tcPr>
          <w:p w14:paraId="531A0E6D" w14:textId="4010EB0C"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هفته2</w:t>
            </w:r>
          </w:p>
        </w:tc>
        <w:tc>
          <w:tcPr>
            <w:tcW w:w="1134" w:type="dxa"/>
          </w:tcPr>
          <w:p w14:paraId="29A84F2E" w14:textId="3D59359D"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هفته3</w:t>
            </w:r>
          </w:p>
        </w:tc>
        <w:tc>
          <w:tcPr>
            <w:tcW w:w="1134" w:type="dxa"/>
          </w:tcPr>
          <w:p w14:paraId="38F25A8C" w14:textId="6C3EC92C"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هفته4</w:t>
            </w:r>
          </w:p>
        </w:tc>
        <w:tc>
          <w:tcPr>
            <w:tcW w:w="1134" w:type="dxa"/>
          </w:tcPr>
          <w:p w14:paraId="44888799" w14:textId="238DC493"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هفته5</w:t>
            </w:r>
          </w:p>
        </w:tc>
        <w:tc>
          <w:tcPr>
            <w:tcW w:w="1130" w:type="dxa"/>
          </w:tcPr>
          <w:p w14:paraId="44C6D126" w14:textId="6E739F05"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هفته6</w:t>
            </w:r>
          </w:p>
        </w:tc>
      </w:tr>
      <w:tr w:rsidR="005C47B9" w14:paraId="597AEF88" w14:textId="77777777" w:rsidTr="005C47B9">
        <w:tc>
          <w:tcPr>
            <w:tcW w:w="2982" w:type="dxa"/>
            <w:vAlign w:val="center"/>
          </w:tcPr>
          <w:p w14:paraId="67307787" w14:textId="7A8CC698"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ایستادن تک پا روی فوم</w:t>
            </w:r>
          </w:p>
        </w:tc>
        <w:tc>
          <w:tcPr>
            <w:tcW w:w="1134" w:type="dxa"/>
          </w:tcPr>
          <w:p w14:paraId="49666443" w14:textId="235D59F1"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30*3 ثانیه</w:t>
            </w:r>
          </w:p>
        </w:tc>
        <w:tc>
          <w:tcPr>
            <w:tcW w:w="1134" w:type="dxa"/>
          </w:tcPr>
          <w:p w14:paraId="78213F98" w14:textId="104E0B1F"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45*3 ثانیه</w:t>
            </w:r>
          </w:p>
        </w:tc>
        <w:tc>
          <w:tcPr>
            <w:tcW w:w="1134" w:type="dxa"/>
          </w:tcPr>
          <w:p w14:paraId="2E91A195" w14:textId="77777777" w:rsidR="00C85964" w:rsidRPr="009A61B2" w:rsidRDefault="00C85964" w:rsidP="00C85964">
            <w:pPr>
              <w:bidi/>
              <w:jc w:val="center"/>
              <w:rPr>
                <w:rFonts w:ascii="IRZar" w:hAnsi="IRZar" w:cs="B Lotus"/>
                <w:kern w:val="2"/>
                <w:sz w:val="20"/>
                <w:szCs w:val="20"/>
                <w:rtl/>
                <w:lang w:bidi="fa-IR"/>
                <w14:ligatures w14:val="standardContextual"/>
              </w:rPr>
            </w:pPr>
          </w:p>
        </w:tc>
        <w:tc>
          <w:tcPr>
            <w:tcW w:w="1134" w:type="dxa"/>
          </w:tcPr>
          <w:p w14:paraId="23F0923E" w14:textId="77777777" w:rsidR="00C85964" w:rsidRPr="009A61B2" w:rsidRDefault="00C85964" w:rsidP="00C85964">
            <w:pPr>
              <w:bidi/>
              <w:jc w:val="center"/>
              <w:rPr>
                <w:rFonts w:ascii="IRZar" w:hAnsi="IRZar" w:cs="B Lotus"/>
                <w:kern w:val="2"/>
                <w:sz w:val="20"/>
                <w:szCs w:val="20"/>
                <w:rtl/>
                <w:lang w:bidi="fa-IR"/>
                <w14:ligatures w14:val="standardContextual"/>
              </w:rPr>
            </w:pPr>
          </w:p>
        </w:tc>
        <w:tc>
          <w:tcPr>
            <w:tcW w:w="1134" w:type="dxa"/>
          </w:tcPr>
          <w:p w14:paraId="5F272871" w14:textId="77777777" w:rsidR="00C85964" w:rsidRPr="009A61B2" w:rsidRDefault="00C85964" w:rsidP="00C85964">
            <w:pPr>
              <w:bidi/>
              <w:jc w:val="center"/>
              <w:rPr>
                <w:rFonts w:ascii="IRZar" w:hAnsi="IRZar" w:cs="B Lotus"/>
                <w:kern w:val="2"/>
                <w:sz w:val="20"/>
                <w:szCs w:val="20"/>
                <w:rtl/>
                <w:lang w:bidi="fa-IR"/>
                <w14:ligatures w14:val="standardContextual"/>
              </w:rPr>
            </w:pPr>
          </w:p>
        </w:tc>
        <w:tc>
          <w:tcPr>
            <w:tcW w:w="1130" w:type="dxa"/>
          </w:tcPr>
          <w:p w14:paraId="7C4761AC" w14:textId="77777777" w:rsidR="00C85964" w:rsidRPr="009A61B2" w:rsidRDefault="00C85964" w:rsidP="00C85964">
            <w:pPr>
              <w:bidi/>
              <w:jc w:val="center"/>
              <w:rPr>
                <w:rFonts w:ascii="IRZar" w:hAnsi="IRZar" w:cs="B Lotus"/>
                <w:kern w:val="2"/>
                <w:sz w:val="20"/>
                <w:szCs w:val="20"/>
                <w:rtl/>
                <w:lang w:bidi="fa-IR"/>
                <w14:ligatures w14:val="standardContextual"/>
              </w:rPr>
            </w:pPr>
          </w:p>
        </w:tc>
      </w:tr>
      <w:tr w:rsidR="005C47B9" w14:paraId="14367858" w14:textId="77777777" w:rsidTr="005C47B9">
        <w:tc>
          <w:tcPr>
            <w:tcW w:w="2982" w:type="dxa"/>
            <w:vAlign w:val="center"/>
          </w:tcPr>
          <w:p w14:paraId="5C440B8C" w14:textId="06886B25"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cs="B Lotus" w:hint="cs"/>
                <w:sz w:val="20"/>
                <w:szCs w:val="20"/>
                <w:rtl/>
              </w:rPr>
              <w:t>ایستادن تک پا روی فوم باپرتاب توپ 3کیلویی</w:t>
            </w:r>
          </w:p>
        </w:tc>
        <w:tc>
          <w:tcPr>
            <w:tcW w:w="1134" w:type="dxa"/>
          </w:tcPr>
          <w:p w14:paraId="397BDD37" w14:textId="0E2F92A6"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 xml:space="preserve">20*3 </w:t>
            </w:r>
            <w:r w:rsidR="005C47B9" w:rsidRPr="009A61B2">
              <w:rPr>
                <w:rFonts w:ascii="IRZar" w:hAnsi="IRZar" w:cs="B Lotus" w:hint="cs"/>
                <w:kern w:val="2"/>
                <w:sz w:val="20"/>
                <w:szCs w:val="20"/>
                <w:rtl/>
                <w:lang w:bidi="fa-IR"/>
                <w14:ligatures w14:val="standardContextual"/>
              </w:rPr>
              <w:t>ثانیه</w:t>
            </w:r>
          </w:p>
        </w:tc>
        <w:tc>
          <w:tcPr>
            <w:tcW w:w="1134" w:type="dxa"/>
          </w:tcPr>
          <w:p w14:paraId="5FE25B46" w14:textId="3F532A76"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 xml:space="preserve">25*3 </w:t>
            </w:r>
            <w:r w:rsidR="005C47B9" w:rsidRPr="009A61B2">
              <w:rPr>
                <w:rFonts w:ascii="IRZar" w:hAnsi="IRZar" w:cs="B Lotus" w:hint="cs"/>
                <w:kern w:val="2"/>
                <w:sz w:val="20"/>
                <w:szCs w:val="20"/>
                <w:rtl/>
                <w:lang w:bidi="fa-IR"/>
                <w14:ligatures w14:val="standardContextual"/>
              </w:rPr>
              <w:t>ثانیه</w:t>
            </w:r>
          </w:p>
        </w:tc>
        <w:tc>
          <w:tcPr>
            <w:tcW w:w="1134" w:type="dxa"/>
          </w:tcPr>
          <w:p w14:paraId="09D47389" w14:textId="01436F96" w:rsidR="00C85964" w:rsidRPr="009A61B2" w:rsidRDefault="00C85964" w:rsidP="00C85964">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 xml:space="preserve">30*3 </w:t>
            </w:r>
            <w:r w:rsidR="005C47B9" w:rsidRPr="009A61B2">
              <w:rPr>
                <w:rFonts w:ascii="IRZar" w:hAnsi="IRZar" w:cs="B Lotus" w:hint="cs"/>
                <w:kern w:val="2"/>
                <w:sz w:val="20"/>
                <w:szCs w:val="20"/>
                <w:rtl/>
                <w:lang w:bidi="fa-IR"/>
                <w14:ligatures w14:val="standardContextual"/>
              </w:rPr>
              <w:t xml:space="preserve">ثانیه </w:t>
            </w:r>
          </w:p>
        </w:tc>
        <w:tc>
          <w:tcPr>
            <w:tcW w:w="1134" w:type="dxa"/>
          </w:tcPr>
          <w:p w14:paraId="3660FFD9" w14:textId="77777777" w:rsidR="00C85964" w:rsidRPr="009A61B2" w:rsidRDefault="00C85964" w:rsidP="00C85964">
            <w:pPr>
              <w:bidi/>
              <w:jc w:val="center"/>
              <w:rPr>
                <w:rFonts w:ascii="IRZar" w:hAnsi="IRZar" w:cs="B Lotus"/>
                <w:kern w:val="2"/>
                <w:sz w:val="20"/>
                <w:szCs w:val="20"/>
                <w:rtl/>
                <w:lang w:bidi="fa-IR"/>
                <w14:ligatures w14:val="standardContextual"/>
              </w:rPr>
            </w:pPr>
          </w:p>
        </w:tc>
        <w:tc>
          <w:tcPr>
            <w:tcW w:w="1134" w:type="dxa"/>
          </w:tcPr>
          <w:p w14:paraId="424400B2" w14:textId="77777777" w:rsidR="00C85964" w:rsidRPr="009A61B2" w:rsidRDefault="00C85964" w:rsidP="00C85964">
            <w:pPr>
              <w:bidi/>
              <w:jc w:val="center"/>
              <w:rPr>
                <w:rFonts w:ascii="IRZar" w:hAnsi="IRZar" w:cs="B Lotus"/>
                <w:kern w:val="2"/>
                <w:sz w:val="20"/>
                <w:szCs w:val="20"/>
                <w:rtl/>
                <w:lang w:bidi="fa-IR"/>
                <w14:ligatures w14:val="standardContextual"/>
              </w:rPr>
            </w:pPr>
          </w:p>
        </w:tc>
        <w:tc>
          <w:tcPr>
            <w:tcW w:w="1130" w:type="dxa"/>
          </w:tcPr>
          <w:p w14:paraId="45DB96D6" w14:textId="77777777" w:rsidR="00C85964" w:rsidRPr="009A61B2" w:rsidRDefault="00C85964" w:rsidP="00C85964">
            <w:pPr>
              <w:bidi/>
              <w:jc w:val="center"/>
              <w:rPr>
                <w:rFonts w:ascii="IRZar" w:hAnsi="IRZar" w:cs="B Lotus"/>
                <w:kern w:val="2"/>
                <w:sz w:val="20"/>
                <w:szCs w:val="20"/>
                <w:rtl/>
                <w:lang w:bidi="fa-IR"/>
                <w14:ligatures w14:val="standardContextual"/>
              </w:rPr>
            </w:pPr>
          </w:p>
        </w:tc>
      </w:tr>
      <w:tr w:rsidR="005C47B9" w14:paraId="134390AD" w14:textId="77777777" w:rsidTr="005C47B9">
        <w:tc>
          <w:tcPr>
            <w:tcW w:w="2982" w:type="dxa"/>
            <w:vAlign w:val="center"/>
          </w:tcPr>
          <w:p w14:paraId="08B39154" w14:textId="0B97BE5B"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cs="B Lotus" w:hint="cs"/>
                <w:sz w:val="20"/>
                <w:szCs w:val="20"/>
                <w:rtl/>
              </w:rPr>
              <w:t>پرش متوالی در هرجهت</w:t>
            </w:r>
          </w:p>
        </w:tc>
        <w:tc>
          <w:tcPr>
            <w:tcW w:w="1134" w:type="dxa"/>
          </w:tcPr>
          <w:p w14:paraId="6BDAF052" w14:textId="55796EC6"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10*2 تکرار</w:t>
            </w:r>
          </w:p>
        </w:tc>
        <w:tc>
          <w:tcPr>
            <w:tcW w:w="1134" w:type="dxa"/>
          </w:tcPr>
          <w:p w14:paraId="49426B74" w14:textId="66034C6B"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10*3 تکرار</w:t>
            </w:r>
          </w:p>
        </w:tc>
        <w:tc>
          <w:tcPr>
            <w:tcW w:w="1134" w:type="dxa"/>
          </w:tcPr>
          <w:p w14:paraId="1421301D" w14:textId="10F05C0A"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12*3 تکرار</w:t>
            </w:r>
          </w:p>
        </w:tc>
        <w:tc>
          <w:tcPr>
            <w:tcW w:w="1134" w:type="dxa"/>
          </w:tcPr>
          <w:p w14:paraId="583F7C62" w14:textId="77E020CE"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15*3 تکرار</w:t>
            </w:r>
          </w:p>
        </w:tc>
        <w:tc>
          <w:tcPr>
            <w:tcW w:w="1134" w:type="dxa"/>
          </w:tcPr>
          <w:p w14:paraId="1693B01E" w14:textId="77777777" w:rsidR="005C47B9" w:rsidRPr="009A61B2" w:rsidRDefault="005C47B9" w:rsidP="005C47B9">
            <w:pPr>
              <w:bidi/>
              <w:jc w:val="center"/>
              <w:rPr>
                <w:rFonts w:ascii="IRZar" w:hAnsi="IRZar" w:cs="B Lotus"/>
                <w:kern w:val="2"/>
                <w:sz w:val="20"/>
                <w:szCs w:val="20"/>
                <w:rtl/>
                <w:lang w:bidi="fa-IR"/>
                <w14:ligatures w14:val="standardContextual"/>
              </w:rPr>
            </w:pPr>
          </w:p>
        </w:tc>
        <w:tc>
          <w:tcPr>
            <w:tcW w:w="1130" w:type="dxa"/>
          </w:tcPr>
          <w:p w14:paraId="3AD833AF" w14:textId="77777777" w:rsidR="005C47B9" w:rsidRPr="009A61B2" w:rsidRDefault="005C47B9" w:rsidP="005C47B9">
            <w:pPr>
              <w:bidi/>
              <w:jc w:val="center"/>
              <w:rPr>
                <w:rFonts w:ascii="IRZar" w:hAnsi="IRZar" w:cs="B Lotus"/>
                <w:kern w:val="2"/>
                <w:sz w:val="20"/>
                <w:szCs w:val="20"/>
                <w:rtl/>
                <w:lang w:bidi="fa-IR"/>
                <w14:ligatures w14:val="standardContextual"/>
              </w:rPr>
            </w:pPr>
          </w:p>
        </w:tc>
      </w:tr>
      <w:tr w:rsidR="005C47B9" w14:paraId="3B887F3E" w14:textId="77777777" w:rsidTr="005C47B9">
        <w:tc>
          <w:tcPr>
            <w:tcW w:w="2982" w:type="dxa"/>
            <w:vAlign w:val="center"/>
          </w:tcPr>
          <w:p w14:paraId="2211F6FF" w14:textId="4D4AC91E"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cs="B Lotus" w:hint="cs"/>
                <w:sz w:val="20"/>
                <w:szCs w:val="20"/>
                <w:rtl/>
              </w:rPr>
              <w:t>پرش ساده و حفظ تعادل در هنگام فرود</w:t>
            </w:r>
          </w:p>
        </w:tc>
        <w:tc>
          <w:tcPr>
            <w:tcW w:w="1134" w:type="dxa"/>
          </w:tcPr>
          <w:p w14:paraId="263D4651" w14:textId="4C776870"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10*2 تکرار</w:t>
            </w:r>
          </w:p>
        </w:tc>
        <w:tc>
          <w:tcPr>
            <w:tcW w:w="1134" w:type="dxa"/>
          </w:tcPr>
          <w:p w14:paraId="17BF5550" w14:textId="409DB0F1"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10*3 تکرار</w:t>
            </w:r>
          </w:p>
        </w:tc>
        <w:tc>
          <w:tcPr>
            <w:tcW w:w="1134" w:type="dxa"/>
          </w:tcPr>
          <w:p w14:paraId="2238A745" w14:textId="7F5ABFE7"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12*3 تکرار</w:t>
            </w:r>
          </w:p>
        </w:tc>
        <w:tc>
          <w:tcPr>
            <w:tcW w:w="1134" w:type="dxa"/>
          </w:tcPr>
          <w:p w14:paraId="7275C74C" w14:textId="1DD746CA"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15*3 تکرار</w:t>
            </w:r>
          </w:p>
        </w:tc>
        <w:tc>
          <w:tcPr>
            <w:tcW w:w="1134" w:type="dxa"/>
          </w:tcPr>
          <w:p w14:paraId="2B6BA885" w14:textId="1F2DFA74"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20*3 تکرار</w:t>
            </w:r>
          </w:p>
        </w:tc>
        <w:tc>
          <w:tcPr>
            <w:tcW w:w="1130" w:type="dxa"/>
          </w:tcPr>
          <w:p w14:paraId="5C2CBE2C" w14:textId="77777777" w:rsidR="005C47B9" w:rsidRPr="009A61B2" w:rsidRDefault="005C47B9" w:rsidP="005C47B9">
            <w:pPr>
              <w:bidi/>
              <w:jc w:val="center"/>
              <w:rPr>
                <w:rFonts w:ascii="IRZar" w:hAnsi="IRZar" w:cs="B Lotus"/>
                <w:kern w:val="2"/>
                <w:sz w:val="20"/>
                <w:szCs w:val="20"/>
                <w:rtl/>
                <w:lang w:bidi="fa-IR"/>
                <w14:ligatures w14:val="standardContextual"/>
              </w:rPr>
            </w:pPr>
          </w:p>
        </w:tc>
      </w:tr>
      <w:tr w:rsidR="005C47B9" w14:paraId="2BE0DD7B" w14:textId="77777777" w:rsidTr="005C47B9">
        <w:tc>
          <w:tcPr>
            <w:tcW w:w="2982" w:type="dxa"/>
            <w:vAlign w:val="center"/>
          </w:tcPr>
          <w:p w14:paraId="7E863E84" w14:textId="64D4A213"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cs="B Lotus" w:hint="cs"/>
                <w:sz w:val="20"/>
                <w:szCs w:val="20"/>
                <w:rtl/>
              </w:rPr>
              <w:t>پرش وتثبیت همراه با دست زدن به نقطه هدف</w:t>
            </w:r>
          </w:p>
        </w:tc>
        <w:tc>
          <w:tcPr>
            <w:tcW w:w="1134" w:type="dxa"/>
          </w:tcPr>
          <w:p w14:paraId="7F195BB7" w14:textId="77777777" w:rsidR="005C47B9" w:rsidRPr="009A61B2" w:rsidRDefault="005C47B9" w:rsidP="005C47B9">
            <w:pPr>
              <w:bidi/>
              <w:jc w:val="center"/>
              <w:rPr>
                <w:rFonts w:ascii="IRZar" w:hAnsi="IRZar" w:cs="B Lotus"/>
                <w:kern w:val="2"/>
                <w:sz w:val="20"/>
                <w:szCs w:val="20"/>
                <w:rtl/>
                <w:lang w:bidi="fa-IR"/>
                <w14:ligatures w14:val="standardContextual"/>
              </w:rPr>
            </w:pPr>
          </w:p>
        </w:tc>
        <w:tc>
          <w:tcPr>
            <w:tcW w:w="1134" w:type="dxa"/>
          </w:tcPr>
          <w:p w14:paraId="0AE06ECC" w14:textId="12550538"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10*2 تکرار</w:t>
            </w:r>
          </w:p>
        </w:tc>
        <w:tc>
          <w:tcPr>
            <w:tcW w:w="1134" w:type="dxa"/>
          </w:tcPr>
          <w:p w14:paraId="5F075090" w14:textId="29F46240"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8*3 تکرار</w:t>
            </w:r>
          </w:p>
        </w:tc>
        <w:tc>
          <w:tcPr>
            <w:tcW w:w="1134" w:type="dxa"/>
          </w:tcPr>
          <w:p w14:paraId="36AA96F4" w14:textId="3BC10907"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10*3 تکرار</w:t>
            </w:r>
          </w:p>
        </w:tc>
        <w:tc>
          <w:tcPr>
            <w:tcW w:w="1134" w:type="dxa"/>
          </w:tcPr>
          <w:p w14:paraId="496DE508" w14:textId="2EB098E4"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12*3 تکرار</w:t>
            </w:r>
          </w:p>
        </w:tc>
        <w:tc>
          <w:tcPr>
            <w:tcW w:w="1130" w:type="dxa"/>
          </w:tcPr>
          <w:p w14:paraId="17F84E4F" w14:textId="3911B405"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15*3 تکرار</w:t>
            </w:r>
          </w:p>
        </w:tc>
      </w:tr>
      <w:tr w:rsidR="005C47B9" w14:paraId="08398248" w14:textId="77777777" w:rsidTr="005C47B9">
        <w:tc>
          <w:tcPr>
            <w:tcW w:w="2982" w:type="dxa"/>
            <w:vAlign w:val="center"/>
          </w:tcPr>
          <w:p w14:paraId="6C9D74AC" w14:textId="4CF1E8F6"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cs="B Lotus" w:hint="cs"/>
                <w:sz w:val="20"/>
                <w:szCs w:val="20"/>
                <w:rtl/>
              </w:rPr>
              <w:t>پرش و تثبیت مربعی</w:t>
            </w:r>
          </w:p>
        </w:tc>
        <w:tc>
          <w:tcPr>
            <w:tcW w:w="1134" w:type="dxa"/>
          </w:tcPr>
          <w:p w14:paraId="6F91E524" w14:textId="77777777" w:rsidR="005C47B9" w:rsidRPr="009A61B2" w:rsidRDefault="005C47B9" w:rsidP="005C47B9">
            <w:pPr>
              <w:bidi/>
              <w:jc w:val="center"/>
              <w:rPr>
                <w:rFonts w:ascii="IRZar" w:hAnsi="IRZar" w:cs="B Lotus"/>
                <w:kern w:val="2"/>
                <w:sz w:val="20"/>
                <w:szCs w:val="20"/>
                <w:rtl/>
                <w:lang w:bidi="fa-IR"/>
                <w14:ligatures w14:val="standardContextual"/>
              </w:rPr>
            </w:pPr>
          </w:p>
        </w:tc>
        <w:tc>
          <w:tcPr>
            <w:tcW w:w="1134" w:type="dxa"/>
          </w:tcPr>
          <w:p w14:paraId="4B107D41" w14:textId="77777777" w:rsidR="005C47B9" w:rsidRPr="009A61B2" w:rsidRDefault="005C47B9" w:rsidP="005C47B9">
            <w:pPr>
              <w:bidi/>
              <w:jc w:val="center"/>
              <w:rPr>
                <w:rFonts w:ascii="IRZar" w:hAnsi="IRZar" w:cs="B Lotus"/>
                <w:kern w:val="2"/>
                <w:sz w:val="20"/>
                <w:szCs w:val="20"/>
                <w:rtl/>
                <w:lang w:bidi="fa-IR"/>
                <w14:ligatures w14:val="standardContextual"/>
              </w:rPr>
            </w:pPr>
          </w:p>
        </w:tc>
        <w:tc>
          <w:tcPr>
            <w:tcW w:w="1134" w:type="dxa"/>
          </w:tcPr>
          <w:p w14:paraId="52A20519" w14:textId="67C67A5D"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8*2 تکرار</w:t>
            </w:r>
          </w:p>
        </w:tc>
        <w:tc>
          <w:tcPr>
            <w:tcW w:w="1134" w:type="dxa"/>
          </w:tcPr>
          <w:p w14:paraId="2CAA6BCC" w14:textId="227BB78E"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8*3 تکرار</w:t>
            </w:r>
          </w:p>
        </w:tc>
        <w:tc>
          <w:tcPr>
            <w:tcW w:w="1134" w:type="dxa"/>
          </w:tcPr>
          <w:p w14:paraId="20F6312D" w14:textId="43BD63B5"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10*3 تکرار</w:t>
            </w:r>
          </w:p>
        </w:tc>
        <w:tc>
          <w:tcPr>
            <w:tcW w:w="1130" w:type="dxa"/>
          </w:tcPr>
          <w:p w14:paraId="1FC94A71" w14:textId="10FA732C" w:rsidR="005C47B9" w:rsidRPr="009A61B2" w:rsidRDefault="005C47B9" w:rsidP="005C47B9">
            <w:pPr>
              <w:bidi/>
              <w:jc w:val="center"/>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12*3 تکرار</w:t>
            </w:r>
          </w:p>
        </w:tc>
      </w:tr>
      <w:tr w:rsidR="005C47B9" w14:paraId="33151765" w14:textId="77777777" w:rsidTr="005C47B9">
        <w:tc>
          <w:tcPr>
            <w:tcW w:w="2982" w:type="dxa"/>
            <w:vAlign w:val="center"/>
          </w:tcPr>
          <w:p w14:paraId="2147C499" w14:textId="07C9C136"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cs="B Lotus" w:hint="cs"/>
                <w:sz w:val="20"/>
                <w:szCs w:val="20"/>
                <w:rtl/>
              </w:rPr>
              <w:t>فعالیت های پیشرونده(اختلال فیزیکی در تعادل)</w:t>
            </w:r>
          </w:p>
        </w:tc>
        <w:tc>
          <w:tcPr>
            <w:tcW w:w="1134" w:type="dxa"/>
          </w:tcPr>
          <w:p w14:paraId="594DDD26"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1B29E428"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312294D8"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16B4F2CB" w14:textId="3C1F2B67"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10*2 تکرار</w:t>
            </w:r>
          </w:p>
        </w:tc>
        <w:tc>
          <w:tcPr>
            <w:tcW w:w="1134" w:type="dxa"/>
          </w:tcPr>
          <w:p w14:paraId="36D324CC" w14:textId="09C8EB10"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10*3 تکرار</w:t>
            </w:r>
          </w:p>
        </w:tc>
        <w:tc>
          <w:tcPr>
            <w:tcW w:w="1130" w:type="dxa"/>
          </w:tcPr>
          <w:p w14:paraId="5D3771C9" w14:textId="4A591863"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12*3 تکرار</w:t>
            </w:r>
          </w:p>
        </w:tc>
      </w:tr>
      <w:tr w:rsidR="005C47B9" w14:paraId="282A3C89" w14:textId="77777777" w:rsidTr="005C47B9">
        <w:tc>
          <w:tcPr>
            <w:tcW w:w="2982" w:type="dxa"/>
            <w:vAlign w:val="center"/>
          </w:tcPr>
          <w:p w14:paraId="22F6A7FE" w14:textId="0DC84A6F" w:rsidR="005C47B9" w:rsidRPr="009A61B2" w:rsidRDefault="005C47B9" w:rsidP="005C47B9">
            <w:pPr>
              <w:bidi/>
              <w:jc w:val="both"/>
              <w:rPr>
                <w:rFonts w:cs="B Lotus"/>
                <w:sz w:val="20"/>
                <w:szCs w:val="20"/>
                <w:rtl/>
              </w:rPr>
            </w:pPr>
            <w:r w:rsidRPr="009A61B2">
              <w:rPr>
                <w:rFonts w:cs="B Lotus" w:hint="cs"/>
                <w:sz w:val="20"/>
                <w:szCs w:val="20"/>
                <w:rtl/>
              </w:rPr>
              <w:t>پرش متوالی در هر جهت با مانع 10 ثانتی متری</w:t>
            </w:r>
          </w:p>
        </w:tc>
        <w:tc>
          <w:tcPr>
            <w:tcW w:w="1134" w:type="dxa"/>
          </w:tcPr>
          <w:p w14:paraId="6B977664"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2CA5C03B"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6DCC7278"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57505A08"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409AC93C" w14:textId="7BBD4D79"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8*2 تکرار</w:t>
            </w:r>
          </w:p>
        </w:tc>
        <w:tc>
          <w:tcPr>
            <w:tcW w:w="1130" w:type="dxa"/>
          </w:tcPr>
          <w:p w14:paraId="0D26E4F5" w14:textId="1EA2BE35"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8*3 تکرار</w:t>
            </w:r>
          </w:p>
        </w:tc>
      </w:tr>
      <w:tr w:rsidR="005C47B9" w14:paraId="61000909" w14:textId="77777777" w:rsidTr="005C47B9">
        <w:tc>
          <w:tcPr>
            <w:tcW w:w="2982" w:type="dxa"/>
            <w:vAlign w:val="center"/>
          </w:tcPr>
          <w:p w14:paraId="420DC3F1" w14:textId="5CC5BF53" w:rsidR="005C47B9" w:rsidRPr="009A61B2" w:rsidRDefault="005C47B9" w:rsidP="005C47B9">
            <w:pPr>
              <w:bidi/>
              <w:jc w:val="both"/>
              <w:rPr>
                <w:rFonts w:cs="B Lotus"/>
                <w:sz w:val="20"/>
                <w:szCs w:val="20"/>
                <w:rtl/>
              </w:rPr>
            </w:pPr>
            <w:r w:rsidRPr="009A61B2">
              <w:rPr>
                <w:rFonts w:cs="B Lotus" w:hint="cs"/>
                <w:sz w:val="20"/>
                <w:szCs w:val="20"/>
                <w:rtl/>
              </w:rPr>
              <w:t>پرش متوالی در هر جهت روی سطح ناپایدار</w:t>
            </w:r>
          </w:p>
        </w:tc>
        <w:tc>
          <w:tcPr>
            <w:tcW w:w="1134" w:type="dxa"/>
          </w:tcPr>
          <w:p w14:paraId="2522DA88"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45264F0D"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69B36FAD"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23D02467" w14:textId="77777777" w:rsidR="005C47B9" w:rsidRPr="009A61B2" w:rsidRDefault="005C47B9" w:rsidP="005C47B9">
            <w:pPr>
              <w:bidi/>
              <w:jc w:val="both"/>
              <w:rPr>
                <w:rFonts w:ascii="IRZar" w:hAnsi="IRZar" w:cs="B Lotus"/>
                <w:kern w:val="2"/>
                <w:sz w:val="20"/>
                <w:szCs w:val="20"/>
                <w:rtl/>
                <w:lang w:bidi="fa-IR"/>
                <w14:ligatures w14:val="standardContextual"/>
              </w:rPr>
            </w:pPr>
          </w:p>
        </w:tc>
        <w:tc>
          <w:tcPr>
            <w:tcW w:w="1134" w:type="dxa"/>
          </w:tcPr>
          <w:p w14:paraId="0311541F" w14:textId="09160334" w:rsidR="005C47B9" w:rsidRPr="009A61B2" w:rsidRDefault="005C47B9" w:rsidP="005C47B9">
            <w:pPr>
              <w:bidi/>
              <w:jc w:val="both"/>
              <w:rPr>
                <w:rFonts w:ascii="IRZar" w:hAnsi="IRZar" w:cs="B Lotus"/>
                <w:kern w:val="2"/>
                <w:sz w:val="20"/>
                <w:szCs w:val="20"/>
                <w:rtl/>
                <w:lang w:bidi="fa-IR"/>
                <w14:ligatures w14:val="standardContextual"/>
              </w:rPr>
            </w:pPr>
          </w:p>
        </w:tc>
        <w:tc>
          <w:tcPr>
            <w:tcW w:w="1130" w:type="dxa"/>
          </w:tcPr>
          <w:p w14:paraId="4AD4CE6D" w14:textId="7BF5EC99" w:rsidR="005C47B9" w:rsidRPr="009A61B2" w:rsidRDefault="005C47B9" w:rsidP="005C47B9">
            <w:pPr>
              <w:bidi/>
              <w:jc w:val="both"/>
              <w:rPr>
                <w:rFonts w:ascii="IRZar" w:hAnsi="IRZar" w:cs="B Lotus"/>
                <w:kern w:val="2"/>
                <w:sz w:val="20"/>
                <w:szCs w:val="20"/>
                <w:rtl/>
                <w:lang w:bidi="fa-IR"/>
                <w14:ligatures w14:val="standardContextual"/>
              </w:rPr>
            </w:pPr>
            <w:r w:rsidRPr="009A61B2">
              <w:rPr>
                <w:rFonts w:ascii="IRZar" w:hAnsi="IRZar" w:cs="B Lotus" w:hint="cs"/>
                <w:kern w:val="2"/>
                <w:sz w:val="20"/>
                <w:szCs w:val="20"/>
                <w:rtl/>
                <w:lang w:bidi="fa-IR"/>
                <w14:ligatures w14:val="standardContextual"/>
              </w:rPr>
              <w:t>8*3 تکرار</w:t>
            </w:r>
          </w:p>
        </w:tc>
      </w:tr>
    </w:tbl>
    <w:p w14:paraId="7EA6E957" w14:textId="77777777" w:rsidR="003833EE" w:rsidRDefault="003833EE" w:rsidP="003833EE">
      <w:pPr>
        <w:bidi/>
        <w:rPr>
          <w:rtl/>
          <w:lang w:bidi="fa-IR"/>
        </w:rPr>
      </w:pPr>
    </w:p>
    <w:p w14:paraId="02F27251" w14:textId="77777777" w:rsidR="00D115E5" w:rsidRDefault="00D115E5" w:rsidP="003833EE">
      <w:pPr>
        <w:bidi/>
        <w:rPr>
          <w:rFonts w:cs="B Titr"/>
          <w:b/>
          <w:bCs/>
          <w:rtl/>
          <w:lang w:bidi="fa-IR"/>
        </w:rPr>
      </w:pPr>
      <w:r w:rsidRPr="00D115E5">
        <w:rPr>
          <w:rFonts w:cs="B Titr" w:hint="cs"/>
          <w:b/>
          <w:bCs/>
          <w:rtl/>
          <w:lang w:bidi="fa-IR"/>
        </w:rPr>
        <w:lastRenderedPageBreak/>
        <w:t>روش تجزیه و تحلیل آماری</w:t>
      </w:r>
    </w:p>
    <w:p w14:paraId="419B6EB2" w14:textId="70F89126" w:rsidR="00D115E5" w:rsidRPr="00DB7FDA" w:rsidRDefault="00D115E5" w:rsidP="00DB7FDA">
      <w:pPr>
        <w:bidi/>
        <w:rPr>
          <w:rFonts w:cs="B Lotus"/>
          <w:sz w:val="26"/>
          <w:szCs w:val="26"/>
          <w:rtl/>
          <w:lang w:bidi="fa-IR"/>
        </w:rPr>
      </w:pPr>
      <w:r w:rsidRPr="00DB7FDA">
        <w:rPr>
          <w:rFonts w:cs="B Lotus" w:hint="cs"/>
          <w:sz w:val="26"/>
          <w:szCs w:val="26"/>
          <w:rtl/>
          <w:lang w:bidi="fa-IR"/>
        </w:rPr>
        <w:t>به منظور نرمال سازی داده ها از آزمون شاپیروویلک و همگنی واریانس از آزمون لون استفاده شد. اختلاف بین گروهی</w:t>
      </w:r>
      <w:r w:rsidR="00DB7FDA" w:rsidRPr="00DB7FDA">
        <w:rPr>
          <w:rFonts w:cs="B Lotus" w:hint="cs"/>
          <w:sz w:val="26"/>
          <w:szCs w:val="26"/>
          <w:rtl/>
          <w:lang w:bidi="fa-IR"/>
        </w:rPr>
        <w:t xml:space="preserve"> و درون گروهی به ترتیب</w:t>
      </w:r>
      <w:r w:rsidRPr="00DB7FDA">
        <w:rPr>
          <w:rFonts w:cs="B Lotus" w:hint="cs"/>
          <w:sz w:val="26"/>
          <w:szCs w:val="26"/>
          <w:rtl/>
          <w:lang w:bidi="fa-IR"/>
        </w:rPr>
        <w:t xml:space="preserve"> با آزمون کوواریانس در حالی که پیش آزمون به عنوان کووریت اعمال شد</w:t>
      </w:r>
      <w:r w:rsidR="00DB7FDA" w:rsidRPr="00DB7FDA">
        <w:rPr>
          <w:rFonts w:cs="B Lotus" w:hint="cs"/>
          <w:sz w:val="26"/>
          <w:szCs w:val="26"/>
          <w:rtl/>
          <w:lang w:bidi="fa-IR"/>
        </w:rPr>
        <w:t xml:space="preserve"> و تی زوجی </w:t>
      </w:r>
      <w:r w:rsidRPr="00DB7FDA">
        <w:rPr>
          <w:rFonts w:cs="B Lotus" w:hint="cs"/>
          <w:sz w:val="26"/>
          <w:szCs w:val="26"/>
          <w:rtl/>
          <w:lang w:bidi="fa-IR"/>
        </w:rPr>
        <w:t xml:space="preserve">اندازه گیری شد. در صورت معنی داری در آزمون بین گروهی از آزمون تعقیبی بونفرونی </w:t>
      </w:r>
      <w:r w:rsidR="00A044CD" w:rsidRPr="00DB7FDA">
        <w:rPr>
          <w:rFonts w:cs="B Lotus" w:hint="cs"/>
          <w:sz w:val="26"/>
          <w:szCs w:val="26"/>
          <w:rtl/>
          <w:lang w:bidi="fa-IR"/>
        </w:rPr>
        <w:t>برای پیدا کردن نقاط اختلاف بین گروه ها استفاده شد.</w:t>
      </w:r>
    </w:p>
    <w:p w14:paraId="5C512DC8" w14:textId="253F7538" w:rsidR="007829DF" w:rsidRPr="009A61B2" w:rsidRDefault="007829DF" w:rsidP="007829DF">
      <w:pPr>
        <w:bidi/>
        <w:jc w:val="both"/>
        <w:rPr>
          <w:rFonts w:ascii="IRZar" w:hAnsi="IRZar" w:cs="B Titr"/>
          <w:kern w:val="2"/>
          <w:sz w:val="26"/>
          <w:szCs w:val="26"/>
          <w:rtl/>
          <w:lang w:bidi="fa-IR"/>
          <w14:ligatures w14:val="standardContextual"/>
        </w:rPr>
      </w:pPr>
      <w:r w:rsidRPr="009A61B2">
        <w:rPr>
          <w:rFonts w:ascii="IRZar" w:hAnsi="IRZar" w:cs="B Titr" w:hint="cs"/>
          <w:kern w:val="2"/>
          <w:sz w:val="26"/>
          <w:szCs w:val="26"/>
          <w:rtl/>
          <w:lang w:bidi="fa-IR"/>
          <w14:ligatures w14:val="standardContextual"/>
        </w:rPr>
        <w:t>نتایج</w:t>
      </w:r>
    </w:p>
    <w:p w14:paraId="6EB03C37" w14:textId="21631A5F" w:rsidR="00C53B33" w:rsidRDefault="00C53B33" w:rsidP="00C53B33">
      <w:pPr>
        <w:bidi/>
        <w:rPr>
          <w:rFonts w:ascii="IRZar" w:hAnsi="IRZar" w:cs="B Lotus"/>
          <w:kern w:val="2"/>
          <w:sz w:val="26"/>
          <w:szCs w:val="26"/>
          <w:rtl/>
          <w:lang w:bidi="fa-IR"/>
          <w14:ligatures w14:val="standardContextual"/>
        </w:rPr>
      </w:pPr>
      <w:r w:rsidRPr="00C53B33">
        <w:rPr>
          <w:rFonts w:ascii="IRZar" w:hAnsi="IRZar" w:cs="B Lotus"/>
          <w:kern w:val="2"/>
          <w:sz w:val="26"/>
          <w:szCs w:val="26"/>
          <w:rtl/>
          <w:lang w:bidi="fa-IR"/>
          <w14:ligatures w14:val="standardContextual"/>
        </w:rPr>
        <w:t>م</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انگ</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w:t>
      </w:r>
      <w:r w:rsidRPr="00C53B33">
        <w:rPr>
          <w:rFonts w:ascii="IRZar" w:hAnsi="IRZar" w:cs="B Lotus"/>
          <w:kern w:val="2"/>
          <w:sz w:val="26"/>
          <w:szCs w:val="26"/>
          <w:rtl/>
          <w:lang w:bidi="fa-IR"/>
          <w14:ligatures w14:val="standardContextual"/>
        </w:rPr>
        <w:t xml:space="preserve"> و انحراف استاندارد سن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با ع</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نک</w:t>
      </w:r>
      <w:r w:rsidRPr="00C53B33">
        <w:rPr>
          <w:rFonts w:ascii="IRZar" w:hAnsi="IRZar" w:cs="B Lotus"/>
          <w:kern w:val="2"/>
          <w:sz w:val="26"/>
          <w:szCs w:val="26"/>
          <w:rtl/>
          <w:lang w:bidi="fa-IR"/>
          <w14:ligatures w14:val="standardContextual"/>
        </w:rPr>
        <w:t xml:space="preserve"> (23/3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22</w:t>
      </w:r>
      <w:r w:rsidRPr="00C53B33">
        <w:rPr>
          <w:rFonts w:ascii="IRZar" w:hAnsi="IRZar" w:cs="B Lotus"/>
          <w:kern w:val="2"/>
          <w:sz w:val="26"/>
          <w:szCs w:val="26"/>
          <w:rtl/>
          <w:lang w:bidi="fa-IR"/>
          <w14:ligatures w14:val="standardContextual"/>
        </w:rPr>
        <w:t>)</w:t>
      </w:r>
      <w:r w:rsidRPr="00C53B33">
        <w:rPr>
          <w:rFonts w:ascii="IRZar" w:hAnsi="IRZar" w:cs="B Lotus"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در</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گروه</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تمری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(23/</w:t>
      </w:r>
      <w:r>
        <w:rPr>
          <w:rFonts w:ascii="IRZar" w:hAnsi="IRZar" w:cs="B Lotus" w:hint="cs"/>
          <w:kern w:val="2"/>
          <w:sz w:val="26"/>
          <w:szCs w:val="26"/>
          <w:rtl/>
          <w:lang w:bidi="fa-IR"/>
          <w14:ligatures w14:val="standardContextual"/>
        </w:rPr>
        <w:t>4</w:t>
      </w:r>
      <w:r w:rsidRPr="00C53B33">
        <w:rPr>
          <w:rFonts w:ascii="IRZar" w:hAnsi="IRZar" w:cs="B Lotus"/>
          <w:kern w:val="2"/>
          <w:sz w:val="26"/>
          <w:szCs w:val="26"/>
          <w:rtl/>
          <w:lang w:bidi="fa-IR"/>
          <w14:ligatures w14:val="standardContextual"/>
        </w:rPr>
        <w:t xml:space="preserve">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0</w:t>
      </w:r>
      <w:r w:rsidRPr="00C53B33">
        <w:rPr>
          <w:rFonts w:ascii="IRZar" w:hAnsi="IRZar" w:cs="B Lotus"/>
          <w:kern w:val="2"/>
          <w:sz w:val="26"/>
          <w:szCs w:val="26"/>
          <w:rtl/>
          <w:lang w:bidi="fa-IR"/>
          <w14:ligatures w14:val="standardContextual"/>
        </w:rPr>
        <w:t>/</w:t>
      </w:r>
      <w:r>
        <w:rPr>
          <w:rFonts w:ascii="IRZar" w:hAnsi="IRZar" w:cs="B Lotus" w:hint="cs"/>
          <w:kern w:val="2"/>
          <w:sz w:val="26"/>
          <w:szCs w:val="26"/>
          <w:rtl/>
          <w:lang w:bidi="fa-IR"/>
          <w14:ligatures w14:val="standardContextual"/>
        </w:rPr>
        <w:t>23</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و</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در</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گروه</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کنترل</w:t>
      </w:r>
      <w:r w:rsidRPr="00C53B33">
        <w:rPr>
          <w:rFonts w:ascii="IRZar" w:hAnsi="IRZar" w:cs="B Lotus"/>
          <w:kern w:val="2"/>
          <w:sz w:val="26"/>
          <w:szCs w:val="26"/>
          <w:rtl/>
          <w:lang w:bidi="fa-IR"/>
          <w14:ligatures w14:val="standardContextual"/>
        </w:rPr>
        <w:t xml:space="preserve"> (23/</w:t>
      </w:r>
      <w:r>
        <w:rPr>
          <w:rFonts w:ascii="IRZar" w:hAnsi="IRZar" w:cs="B Lotus" w:hint="cs"/>
          <w:kern w:val="2"/>
          <w:sz w:val="26"/>
          <w:szCs w:val="26"/>
          <w:rtl/>
          <w:lang w:bidi="fa-IR"/>
          <w14:ligatures w14:val="standardContextual"/>
        </w:rPr>
        <w:t>3</w:t>
      </w:r>
      <w:r w:rsidRPr="00C53B33">
        <w:rPr>
          <w:rFonts w:ascii="IRZar" w:hAnsi="IRZar" w:cs="B Lotus"/>
          <w:kern w:val="2"/>
          <w:sz w:val="26"/>
          <w:szCs w:val="26"/>
          <w:rtl/>
          <w:lang w:bidi="fa-IR"/>
          <w14:ligatures w14:val="standardContextual"/>
        </w:rPr>
        <w:t xml:space="preserve">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23</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بود</w:t>
      </w:r>
      <w:r w:rsidRPr="00C53B33">
        <w:rPr>
          <w:rFonts w:ascii="IRZar" w:hAnsi="IRZar" w:cs="B Lotus"/>
          <w:kern w:val="2"/>
          <w:sz w:val="26"/>
          <w:szCs w:val="26"/>
          <w:lang w:bidi="fa-IR"/>
          <w14:ligatures w14:val="standardContextual"/>
        </w:rPr>
        <w:t>.</w:t>
      </w:r>
      <w:r>
        <w:rPr>
          <w:rFonts w:ascii="IRZar" w:hAnsi="IRZar" w:cs="B Lotus" w:hint="cs"/>
          <w:kern w:val="2"/>
          <w:sz w:val="26"/>
          <w:szCs w:val="26"/>
          <w:rtl/>
          <w:lang w:bidi="fa-IR"/>
          <w14:ligatures w14:val="standardContextual"/>
        </w:rPr>
        <w:t xml:space="preserve"> </w:t>
      </w:r>
      <w:r w:rsidRPr="00C53B33">
        <w:rPr>
          <w:rFonts w:ascii="IRZar" w:hAnsi="IRZar" w:cs="B Lotus" w:hint="eastAsia"/>
          <w:kern w:val="2"/>
          <w:sz w:val="26"/>
          <w:szCs w:val="26"/>
          <w:rtl/>
          <w:lang w:bidi="fa-IR"/>
          <w14:ligatures w14:val="standardContextual"/>
        </w:rPr>
        <w:t>م</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انگ</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w:t>
      </w:r>
      <w:r w:rsidRPr="00C53B33">
        <w:rPr>
          <w:rFonts w:ascii="IRZar" w:hAnsi="IRZar" w:cs="B Lotus"/>
          <w:kern w:val="2"/>
          <w:sz w:val="26"/>
          <w:szCs w:val="26"/>
          <w:rtl/>
          <w:lang w:bidi="fa-IR"/>
          <w14:ligatures w14:val="standardContextual"/>
        </w:rPr>
        <w:t xml:space="preserve"> قد شرکت‌کنندگان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با ع</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نک</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00</w:t>
      </w:r>
      <w:r w:rsidRPr="00C53B33">
        <w:rPr>
          <w:rFonts w:ascii="IRZar" w:hAnsi="IRZar" w:cs="B Lotus"/>
          <w:kern w:val="2"/>
          <w:sz w:val="26"/>
          <w:szCs w:val="26"/>
          <w:rtl/>
          <w:lang w:bidi="fa-IR"/>
          <w14:ligatures w14:val="standardContextual"/>
        </w:rPr>
        <w:t xml:space="preserve">/8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2/</w:t>
      </w:r>
      <w:r>
        <w:rPr>
          <w:rFonts w:ascii="IRZar" w:hAnsi="IRZar" w:cs="B Lotus" w:hint="cs"/>
          <w:kern w:val="2"/>
          <w:sz w:val="26"/>
          <w:szCs w:val="26"/>
          <w:rtl/>
          <w:lang w:bidi="fa-IR"/>
          <w14:ligatures w14:val="standardContextual"/>
        </w:rPr>
        <w:t>177</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سانتی‌</w:t>
      </w:r>
      <w:r w:rsidRPr="00C53B33">
        <w:rPr>
          <w:rFonts w:ascii="IRZar" w:hAnsi="IRZar" w:cs="B Lotus" w:hint="eastAsia"/>
          <w:kern w:val="2"/>
          <w:sz w:val="26"/>
          <w:szCs w:val="26"/>
          <w:rtl/>
          <w:lang w:bidi="fa-IR"/>
          <w14:ligatures w14:val="standardContextual"/>
        </w:rPr>
        <w:t>متر</w:t>
      </w:r>
      <w:r w:rsidRPr="00C53B33">
        <w:rPr>
          <w:rFonts w:ascii="IRZar" w:hAnsi="IRZar" w:cs="B Lotus"/>
          <w:kern w:val="2"/>
          <w:sz w:val="26"/>
          <w:szCs w:val="26"/>
          <w:rtl/>
          <w:lang w:bidi="fa-IR"/>
          <w14:ligatures w14:val="standardContextual"/>
        </w:rPr>
        <w:t>)،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49</w:t>
      </w:r>
      <w:r w:rsidRPr="00C53B33">
        <w:rPr>
          <w:rFonts w:ascii="IRZar" w:hAnsi="IRZar" w:cs="B Lotus"/>
          <w:kern w:val="2"/>
          <w:sz w:val="26"/>
          <w:szCs w:val="26"/>
          <w:rtl/>
          <w:lang w:bidi="fa-IR"/>
          <w14:ligatures w14:val="standardContextual"/>
        </w:rPr>
        <w:t xml:space="preserve">/1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2/</w:t>
      </w:r>
      <w:r>
        <w:rPr>
          <w:rFonts w:ascii="IRZar" w:hAnsi="IRZar" w:cs="B Lotus" w:hint="cs"/>
          <w:kern w:val="2"/>
          <w:sz w:val="26"/>
          <w:szCs w:val="26"/>
          <w:rtl/>
          <w:lang w:bidi="fa-IR"/>
          <w14:ligatures w14:val="standardContextual"/>
        </w:rPr>
        <w:t>181</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سانتی‌</w:t>
      </w:r>
      <w:r w:rsidRPr="00C53B33">
        <w:rPr>
          <w:rFonts w:ascii="IRZar" w:hAnsi="IRZar" w:cs="B Lotus" w:hint="eastAsia"/>
          <w:kern w:val="2"/>
          <w:sz w:val="26"/>
          <w:szCs w:val="26"/>
          <w:rtl/>
          <w:lang w:bidi="fa-IR"/>
          <w14:ligatures w14:val="standardContextual"/>
        </w:rPr>
        <w:t>متر</w:t>
      </w:r>
      <w:r w:rsidRPr="00C53B33">
        <w:rPr>
          <w:rFonts w:ascii="IRZar" w:hAnsi="IRZar" w:cs="B Lotus"/>
          <w:kern w:val="2"/>
          <w:sz w:val="26"/>
          <w:szCs w:val="26"/>
          <w:rtl/>
          <w:lang w:bidi="fa-IR"/>
          <w14:ligatures w14:val="standardContextual"/>
        </w:rPr>
        <w:t>) و در گروه کنترل (</w:t>
      </w:r>
      <w:r>
        <w:rPr>
          <w:rFonts w:ascii="IRZar" w:hAnsi="IRZar" w:cs="B Lotus" w:hint="cs"/>
          <w:kern w:val="2"/>
          <w:sz w:val="26"/>
          <w:szCs w:val="26"/>
          <w:rtl/>
          <w:lang w:bidi="fa-IR"/>
          <w14:ligatures w14:val="standardContextual"/>
        </w:rPr>
        <w:t>38</w:t>
      </w:r>
      <w:r w:rsidRPr="00C53B33">
        <w:rPr>
          <w:rFonts w:ascii="IRZar" w:hAnsi="IRZar" w:cs="B Lotus"/>
          <w:kern w:val="2"/>
          <w:sz w:val="26"/>
          <w:szCs w:val="26"/>
          <w:rtl/>
          <w:lang w:bidi="fa-IR"/>
          <w14:ligatures w14:val="standardContextual"/>
        </w:rPr>
        <w:t xml:space="preserve">/5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2/</w:t>
      </w:r>
      <w:r>
        <w:rPr>
          <w:rFonts w:ascii="IRZar" w:hAnsi="IRZar" w:cs="B Lotus" w:hint="cs"/>
          <w:kern w:val="2"/>
          <w:sz w:val="26"/>
          <w:szCs w:val="26"/>
          <w:rtl/>
          <w:lang w:bidi="fa-IR"/>
          <w14:ligatures w14:val="standardContextual"/>
        </w:rPr>
        <w:t>178</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سانتی‌</w:t>
      </w:r>
      <w:r w:rsidRPr="00C53B33">
        <w:rPr>
          <w:rFonts w:ascii="IRZar" w:hAnsi="IRZar" w:cs="B Lotus" w:hint="eastAsia"/>
          <w:kern w:val="2"/>
          <w:sz w:val="26"/>
          <w:szCs w:val="26"/>
          <w:rtl/>
          <w:lang w:bidi="fa-IR"/>
          <w14:ligatures w14:val="standardContextual"/>
        </w:rPr>
        <w:t>متر</w:t>
      </w:r>
      <w:r w:rsidRPr="00C53B33">
        <w:rPr>
          <w:rFonts w:ascii="IRZar" w:hAnsi="IRZar" w:cs="B Lotus"/>
          <w:kern w:val="2"/>
          <w:sz w:val="26"/>
          <w:szCs w:val="26"/>
          <w:rtl/>
          <w:lang w:bidi="fa-IR"/>
          <w14:ligatures w14:val="standardContextual"/>
        </w:rPr>
        <w:t>) گزارش شد</w:t>
      </w:r>
      <w:r w:rsidRPr="00C53B33">
        <w:rPr>
          <w:rFonts w:ascii="IRZar" w:hAnsi="IRZar" w:cs="B Lotus"/>
          <w:kern w:val="2"/>
          <w:sz w:val="26"/>
          <w:szCs w:val="26"/>
          <w:lang w:bidi="fa-IR"/>
          <w14:ligatures w14:val="standardContextual"/>
        </w:rPr>
        <w:t>.</w:t>
      </w:r>
      <w:r>
        <w:rPr>
          <w:rFonts w:ascii="IRZar" w:hAnsi="IRZar" w:cs="B Lotus" w:hint="cs"/>
          <w:kern w:val="2"/>
          <w:sz w:val="26"/>
          <w:szCs w:val="26"/>
          <w:rtl/>
          <w:lang w:bidi="fa-IR"/>
          <w14:ligatures w14:val="standardContextual"/>
        </w:rPr>
        <w:t xml:space="preserve"> </w:t>
      </w:r>
      <w:r w:rsidRPr="00C53B33">
        <w:rPr>
          <w:rFonts w:ascii="IRZar" w:hAnsi="IRZar" w:cs="B Lotus" w:hint="eastAsia"/>
          <w:kern w:val="2"/>
          <w:sz w:val="26"/>
          <w:szCs w:val="26"/>
          <w:rtl/>
          <w:lang w:bidi="fa-IR"/>
          <w14:ligatures w14:val="standardContextual"/>
        </w:rPr>
        <w:t>همچن</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w:t>
      </w:r>
      <w:r w:rsidRPr="00C53B33">
        <w:rPr>
          <w:rFonts w:ascii="IRZar" w:hAnsi="IRZar" w:cs="B Lotus"/>
          <w:kern w:val="2"/>
          <w:sz w:val="26"/>
          <w:szCs w:val="26"/>
          <w:rtl/>
          <w:lang w:bidi="fa-IR"/>
          <w14:ligatures w14:val="standardContextual"/>
        </w:rPr>
        <w:t xml:space="preserve"> م</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انگ</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w:t>
      </w:r>
      <w:r w:rsidRPr="00C53B33">
        <w:rPr>
          <w:rFonts w:ascii="IRZar" w:hAnsi="IRZar" w:cs="B Lotus"/>
          <w:kern w:val="2"/>
          <w:sz w:val="26"/>
          <w:szCs w:val="26"/>
          <w:rtl/>
          <w:lang w:bidi="fa-IR"/>
          <w14:ligatures w14:val="standardContextual"/>
        </w:rPr>
        <w:t xml:space="preserve"> وزن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با ع</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نک</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00</w:t>
      </w:r>
      <w:r w:rsidRPr="00C53B33">
        <w:rPr>
          <w:rFonts w:ascii="IRZar" w:hAnsi="IRZar" w:cs="B Lotus"/>
          <w:kern w:val="2"/>
          <w:sz w:val="26"/>
          <w:szCs w:val="26"/>
          <w:rtl/>
          <w:lang w:bidi="fa-IR"/>
          <w14:ligatures w14:val="standardContextual"/>
        </w:rPr>
        <w:t xml:space="preserve">/8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2/</w:t>
      </w:r>
      <w:r>
        <w:rPr>
          <w:rFonts w:ascii="IRZar" w:hAnsi="IRZar" w:cs="B Lotus" w:hint="cs"/>
          <w:kern w:val="2"/>
          <w:sz w:val="26"/>
          <w:szCs w:val="26"/>
          <w:rtl/>
          <w:lang w:bidi="fa-IR"/>
          <w14:ligatures w14:val="standardContextual"/>
        </w:rPr>
        <w:t>68</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کی</w:t>
      </w:r>
      <w:r w:rsidRPr="00C53B33">
        <w:rPr>
          <w:rFonts w:ascii="IRZar" w:hAnsi="IRZar" w:cs="B Lotus" w:hint="eastAsia"/>
          <w:kern w:val="2"/>
          <w:sz w:val="26"/>
          <w:szCs w:val="26"/>
          <w:rtl/>
          <w:lang w:bidi="fa-IR"/>
          <w14:ligatures w14:val="standardContextual"/>
        </w:rPr>
        <w:t>لوگرم</w:t>
      </w:r>
      <w:r w:rsidRPr="00C53B33">
        <w:rPr>
          <w:rFonts w:ascii="IRZar" w:hAnsi="IRZar" w:cs="B Lotus"/>
          <w:kern w:val="2"/>
          <w:sz w:val="26"/>
          <w:szCs w:val="26"/>
          <w:rtl/>
          <w:lang w:bidi="fa-IR"/>
          <w14:ligatures w14:val="standardContextual"/>
        </w:rPr>
        <w:t>)،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37</w:t>
      </w:r>
      <w:r w:rsidRPr="00C53B33">
        <w:rPr>
          <w:rFonts w:ascii="IRZar" w:hAnsi="IRZar" w:cs="B Lotus"/>
          <w:kern w:val="2"/>
          <w:sz w:val="26"/>
          <w:szCs w:val="26"/>
          <w:rtl/>
          <w:lang w:bidi="fa-IR"/>
          <w14:ligatures w14:val="standardContextual"/>
        </w:rPr>
        <w:t xml:space="preserve">/9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3/</w:t>
      </w:r>
      <w:r>
        <w:rPr>
          <w:rFonts w:ascii="IRZar" w:hAnsi="IRZar" w:cs="B Lotus" w:hint="cs"/>
          <w:kern w:val="2"/>
          <w:sz w:val="26"/>
          <w:szCs w:val="26"/>
          <w:rtl/>
          <w:lang w:bidi="fa-IR"/>
          <w14:ligatures w14:val="standardContextual"/>
        </w:rPr>
        <w:t>72</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کی</w:t>
      </w:r>
      <w:r w:rsidRPr="00C53B33">
        <w:rPr>
          <w:rFonts w:ascii="IRZar" w:hAnsi="IRZar" w:cs="B Lotus" w:hint="eastAsia"/>
          <w:kern w:val="2"/>
          <w:sz w:val="26"/>
          <w:szCs w:val="26"/>
          <w:rtl/>
          <w:lang w:bidi="fa-IR"/>
          <w14:ligatures w14:val="standardContextual"/>
        </w:rPr>
        <w:t>لوگرم</w:t>
      </w:r>
      <w:r w:rsidRPr="00C53B33">
        <w:rPr>
          <w:rFonts w:ascii="IRZar" w:hAnsi="IRZar" w:cs="B Lotus"/>
          <w:kern w:val="2"/>
          <w:sz w:val="26"/>
          <w:szCs w:val="26"/>
          <w:rtl/>
          <w:lang w:bidi="fa-IR"/>
          <w14:ligatures w14:val="standardContextual"/>
        </w:rPr>
        <w:t>) و در گروه کنترل (</w:t>
      </w:r>
      <w:r>
        <w:rPr>
          <w:rFonts w:ascii="IRZar" w:hAnsi="IRZar" w:cs="B Lotus" w:hint="cs"/>
          <w:kern w:val="2"/>
          <w:sz w:val="26"/>
          <w:szCs w:val="26"/>
          <w:rtl/>
          <w:lang w:bidi="fa-IR"/>
          <w14:ligatures w14:val="standardContextual"/>
        </w:rPr>
        <w:t>03</w:t>
      </w:r>
      <w:r w:rsidRPr="00C53B33">
        <w:rPr>
          <w:rFonts w:ascii="IRZar" w:hAnsi="IRZar" w:cs="B Lotus"/>
          <w:kern w:val="2"/>
          <w:sz w:val="26"/>
          <w:szCs w:val="26"/>
          <w:rtl/>
          <w:lang w:bidi="fa-IR"/>
          <w14:ligatures w14:val="standardContextual"/>
        </w:rPr>
        <w:t xml:space="preserve">/2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3/</w:t>
      </w:r>
      <w:r>
        <w:rPr>
          <w:rFonts w:ascii="IRZar" w:hAnsi="IRZar" w:cs="B Lotus" w:hint="cs"/>
          <w:kern w:val="2"/>
          <w:sz w:val="26"/>
          <w:szCs w:val="26"/>
          <w:rtl/>
          <w:lang w:bidi="fa-IR"/>
          <w14:ligatures w14:val="standardContextual"/>
        </w:rPr>
        <w:t>67</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کی</w:t>
      </w:r>
      <w:r w:rsidRPr="00C53B33">
        <w:rPr>
          <w:rFonts w:ascii="IRZar" w:hAnsi="IRZar" w:cs="B Lotus" w:hint="eastAsia"/>
          <w:kern w:val="2"/>
          <w:sz w:val="26"/>
          <w:szCs w:val="26"/>
          <w:rtl/>
          <w:lang w:bidi="fa-IR"/>
          <w14:ligatures w14:val="standardContextual"/>
        </w:rPr>
        <w:t>لوگرم</w:t>
      </w:r>
      <w:r w:rsidRPr="00C53B33">
        <w:rPr>
          <w:rFonts w:ascii="IRZar" w:hAnsi="IRZar" w:cs="B Lotus"/>
          <w:kern w:val="2"/>
          <w:sz w:val="26"/>
          <w:szCs w:val="26"/>
          <w:rtl/>
          <w:lang w:bidi="fa-IR"/>
          <w14:ligatures w14:val="standardContextual"/>
        </w:rPr>
        <w:t>) بود</w:t>
      </w:r>
      <w:r w:rsidRPr="00C53B33">
        <w:rPr>
          <w:rFonts w:ascii="IRZar" w:hAnsi="IRZar" w:cs="B Lotus"/>
          <w:kern w:val="2"/>
          <w:sz w:val="26"/>
          <w:szCs w:val="26"/>
          <w:lang w:bidi="fa-IR"/>
          <w14:ligatures w14:val="standardContextual"/>
        </w:rPr>
        <w:t>.</w:t>
      </w:r>
      <w:r>
        <w:rPr>
          <w:rFonts w:ascii="IRZar" w:hAnsi="IRZar" w:cs="B Lotus" w:hint="cs"/>
          <w:kern w:val="2"/>
          <w:sz w:val="26"/>
          <w:szCs w:val="26"/>
          <w:rtl/>
          <w:lang w:bidi="fa-IR"/>
          <w14:ligatures w14:val="standardContextual"/>
        </w:rPr>
        <w:t xml:space="preserve"> </w:t>
      </w:r>
      <w:r w:rsidRPr="00C53B33">
        <w:rPr>
          <w:rFonts w:ascii="IRZar" w:hAnsi="IRZar" w:cs="B Lotus" w:hint="eastAsia"/>
          <w:kern w:val="2"/>
          <w:sz w:val="26"/>
          <w:szCs w:val="26"/>
          <w:rtl/>
          <w:lang w:bidi="fa-IR"/>
          <w14:ligatures w14:val="standardContextual"/>
        </w:rPr>
        <w:t>شاخص</w:t>
      </w:r>
      <w:r w:rsidRPr="00C53B33">
        <w:rPr>
          <w:rFonts w:ascii="IRZar" w:hAnsi="IRZar" w:cs="B Lotus"/>
          <w:kern w:val="2"/>
          <w:sz w:val="26"/>
          <w:szCs w:val="26"/>
          <w:rtl/>
          <w:lang w:bidi="fa-IR"/>
          <w14:ligatures w14:val="standardContextual"/>
        </w:rPr>
        <w:t xml:space="preserve"> توده بدن</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w:t>
      </w:r>
      <w:r w:rsidRPr="00C53B33">
        <w:rPr>
          <w:rFonts w:ascii="IRZar" w:hAnsi="IRZar" w:cs="B Lotus"/>
          <w:kern w:val="2"/>
          <w:sz w:val="26"/>
          <w:szCs w:val="26"/>
          <w:lang w:bidi="fa-IR"/>
          <w14:ligatures w14:val="standardContextual"/>
        </w:rPr>
        <w:t>BMI</w:t>
      </w:r>
      <w:r w:rsidRPr="00C53B33">
        <w:rPr>
          <w:rFonts w:ascii="IRZar" w:hAnsi="IRZar" w:cs="B Lotus"/>
          <w:kern w:val="2"/>
          <w:sz w:val="26"/>
          <w:szCs w:val="26"/>
          <w:rtl/>
          <w:lang w:bidi="fa-IR"/>
          <w14:ligatures w14:val="standardContextual"/>
        </w:rPr>
        <w:t>) ن</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ز</w:t>
      </w:r>
      <w:r w:rsidRPr="00C53B33">
        <w:rPr>
          <w:rFonts w:ascii="IRZar" w:hAnsi="IRZar" w:cs="B Lotus"/>
          <w:kern w:val="2"/>
          <w:sz w:val="26"/>
          <w:szCs w:val="26"/>
          <w:rtl/>
          <w:lang w:bidi="fa-IR"/>
          <w14:ligatures w14:val="standardContextual"/>
        </w:rPr>
        <w:t xml:space="preserve"> در گروه تمر</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با ع</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نک</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51</w:t>
      </w:r>
      <w:r w:rsidRPr="00C53B33">
        <w:rPr>
          <w:rFonts w:ascii="IRZar" w:hAnsi="IRZar" w:cs="B Lotus"/>
          <w:kern w:val="2"/>
          <w:sz w:val="26"/>
          <w:szCs w:val="26"/>
          <w:rtl/>
          <w:lang w:bidi="fa-IR"/>
          <w14:ligatures w14:val="standardContextual"/>
        </w:rPr>
        <w:t>/</w:t>
      </w:r>
      <w:r>
        <w:rPr>
          <w:rFonts w:ascii="IRZar" w:hAnsi="IRZar" w:cs="B Lotus" w:hint="cs"/>
          <w:kern w:val="2"/>
          <w:sz w:val="26"/>
          <w:szCs w:val="26"/>
          <w:rtl/>
          <w:lang w:bidi="fa-IR"/>
          <w14:ligatures w14:val="standardContextual"/>
        </w:rPr>
        <w:t>6</w:t>
      </w:r>
      <w:r w:rsidRPr="00C53B33">
        <w:rPr>
          <w:rFonts w:ascii="IRZar" w:hAnsi="IRZar" w:cs="B Lotus"/>
          <w:kern w:val="2"/>
          <w:sz w:val="26"/>
          <w:szCs w:val="26"/>
          <w:rtl/>
          <w:lang w:bidi="fa-IR"/>
          <w14:ligatures w14:val="standardContextual"/>
        </w:rPr>
        <w:t xml:space="preserve">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21</w:t>
      </w:r>
      <w:r w:rsidRPr="00C53B33">
        <w:rPr>
          <w:rFonts w:ascii="IRZar" w:hAnsi="IRZar" w:cs="B Lotus"/>
          <w:kern w:val="2"/>
          <w:sz w:val="26"/>
          <w:szCs w:val="26"/>
          <w:rtl/>
          <w:lang w:bidi="fa-IR"/>
          <w14:ligatures w14:val="standardContextual"/>
        </w:rPr>
        <w:t>)</w:t>
      </w:r>
      <w:r w:rsidRPr="00C53B33">
        <w:rPr>
          <w:rFonts w:ascii="IRZar" w:hAnsi="IRZar" w:cs="B Lotus"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در</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گروه</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تمری</w:t>
      </w:r>
      <w:r w:rsidRPr="00C53B33">
        <w:rPr>
          <w:rFonts w:ascii="IRZar" w:hAnsi="IRZar" w:cs="B Lotus" w:hint="eastAsia"/>
          <w:kern w:val="2"/>
          <w:sz w:val="26"/>
          <w:szCs w:val="26"/>
          <w:rtl/>
          <w:lang w:bidi="fa-IR"/>
          <w14:ligatures w14:val="standardContextual"/>
        </w:rPr>
        <w:t>نات</w:t>
      </w:r>
      <w:r w:rsidRPr="00C53B33">
        <w:rPr>
          <w:rFonts w:ascii="IRZar" w:hAnsi="IRZar" w:cs="B Lotus"/>
          <w:kern w:val="2"/>
          <w:sz w:val="26"/>
          <w:szCs w:val="26"/>
          <w:rtl/>
          <w:lang w:bidi="fa-IR"/>
          <w14:ligatures w14:val="standardContextual"/>
        </w:rPr>
        <w:t xml:space="preserve"> تعادل</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95</w:t>
      </w:r>
      <w:r w:rsidRPr="00C53B33">
        <w:rPr>
          <w:rFonts w:ascii="IRZar" w:hAnsi="IRZar" w:cs="B Lotus"/>
          <w:kern w:val="2"/>
          <w:sz w:val="26"/>
          <w:szCs w:val="26"/>
          <w:rtl/>
          <w:lang w:bidi="fa-IR"/>
          <w14:ligatures w14:val="standardContextual"/>
        </w:rPr>
        <w:t>/</w:t>
      </w:r>
      <w:r>
        <w:rPr>
          <w:rFonts w:ascii="IRZar" w:hAnsi="IRZar" w:cs="B Lotus" w:hint="cs"/>
          <w:kern w:val="2"/>
          <w:sz w:val="26"/>
          <w:szCs w:val="26"/>
          <w:rtl/>
          <w:lang w:bidi="fa-IR"/>
          <w14:ligatures w14:val="standardContextual"/>
        </w:rPr>
        <w:t>3</w:t>
      </w:r>
      <w:r w:rsidRPr="00C53B33">
        <w:rPr>
          <w:rFonts w:ascii="IRZar" w:hAnsi="IRZar" w:cs="B Lotus"/>
          <w:kern w:val="2"/>
          <w:sz w:val="26"/>
          <w:szCs w:val="26"/>
          <w:rtl/>
          <w:lang w:bidi="fa-IR"/>
          <w14:ligatures w14:val="standardContextual"/>
        </w:rPr>
        <w:t xml:space="preserve">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22</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و</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در</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گروه</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کنترل</w:t>
      </w:r>
      <w:r w:rsidRPr="00C53B33">
        <w:rPr>
          <w:rFonts w:ascii="IRZar" w:hAnsi="IRZar" w:cs="B Lotus"/>
          <w:kern w:val="2"/>
          <w:sz w:val="26"/>
          <w:szCs w:val="26"/>
          <w:rtl/>
          <w:lang w:bidi="fa-IR"/>
          <w14:ligatures w14:val="standardContextual"/>
        </w:rPr>
        <w:t xml:space="preserve"> (</w:t>
      </w:r>
      <w:r>
        <w:rPr>
          <w:rFonts w:ascii="IRZar" w:hAnsi="IRZar" w:cs="B Lotus" w:hint="cs"/>
          <w:kern w:val="2"/>
          <w:sz w:val="26"/>
          <w:szCs w:val="26"/>
          <w:rtl/>
          <w:lang w:bidi="fa-IR"/>
          <w14:ligatures w14:val="standardContextual"/>
        </w:rPr>
        <w:t>57</w:t>
      </w:r>
      <w:r w:rsidRPr="00C53B33">
        <w:rPr>
          <w:rFonts w:ascii="IRZar" w:hAnsi="IRZar" w:cs="B Lotus"/>
          <w:kern w:val="2"/>
          <w:sz w:val="26"/>
          <w:szCs w:val="26"/>
          <w:rtl/>
          <w:lang w:bidi="fa-IR"/>
          <w14:ligatures w14:val="standardContextual"/>
        </w:rPr>
        <w:t>/</w:t>
      </w:r>
      <w:r>
        <w:rPr>
          <w:rFonts w:ascii="IRZar" w:hAnsi="IRZar" w:cs="B Lotus" w:hint="cs"/>
          <w:kern w:val="2"/>
          <w:sz w:val="26"/>
          <w:szCs w:val="26"/>
          <w:rtl/>
          <w:lang w:bidi="fa-IR"/>
          <w14:ligatures w14:val="standardContextual"/>
        </w:rPr>
        <w:t>3</w:t>
      </w:r>
      <w:r w:rsidRPr="00C53B33">
        <w:rPr>
          <w:rFonts w:ascii="IRZar" w:hAnsi="IRZar" w:cs="B Lotus"/>
          <w:kern w:val="2"/>
          <w:sz w:val="26"/>
          <w:szCs w:val="26"/>
          <w:rtl/>
          <w:lang w:bidi="fa-IR"/>
          <w14:ligatures w14:val="standardContextual"/>
        </w:rPr>
        <w:t xml:space="preserve"> </w:t>
      </w:r>
      <w:r w:rsidRPr="00C53B33">
        <w:rPr>
          <w:rFonts w:ascii="Calibri" w:hAnsi="Calibri" w:cs="Calibri" w:hint="cs"/>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0/</w:t>
      </w:r>
      <w:r>
        <w:rPr>
          <w:rFonts w:ascii="IRZar" w:hAnsi="IRZar" w:cs="B Lotus" w:hint="cs"/>
          <w:kern w:val="2"/>
          <w:sz w:val="26"/>
          <w:szCs w:val="26"/>
          <w:rtl/>
          <w:lang w:bidi="fa-IR"/>
          <w14:ligatures w14:val="standardContextual"/>
        </w:rPr>
        <w:t>21</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گزارش</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شد</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به‌طور</w:t>
      </w:r>
      <w:r w:rsidRPr="00C53B33">
        <w:rPr>
          <w:rFonts w:ascii="IRZar" w:hAnsi="IRZar" w:cs="B Lotus"/>
          <w:kern w:val="2"/>
          <w:sz w:val="26"/>
          <w:szCs w:val="26"/>
          <w:rtl/>
          <w:lang w:bidi="fa-IR"/>
          <w14:ligatures w14:val="standardContextual"/>
        </w:rPr>
        <w:t xml:space="preserve"> </w:t>
      </w:r>
      <w:r w:rsidRPr="00C53B33">
        <w:rPr>
          <w:rFonts w:ascii="IRZar" w:hAnsi="IRZar" w:cs="B Lotus" w:hint="cs"/>
          <w:kern w:val="2"/>
          <w:sz w:val="26"/>
          <w:szCs w:val="26"/>
          <w:rtl/>
          <w:lang w:bidi="fa-IR"/>
          <w14:ligatures w14:val="standardContextual"/>
        </w:rPr>
        <w:t>کلی</w:t>
      </w:r>
      <w:r w:rsidRPr="00C53B33">
        <w:rPr>
          <w:rFonts w:ascii="IRZar" w:hAnsi="IRZar" w:cs="B Lotus" w:hint="eastAsia"/>
          <w:kern w:val="2"/>
          <w:sz w:val="26"/>
          <w:szCs w:val="26"/>
          <w:rtl/>
          <w:lang w:bidi="fa-IR"/>
          <w14:ligatures w14:val="standardContextual"/>
        </w:rPr>
        <w:t>،</w:t>
      </w:r>
      <w:r w:rsidRPr="00C53B33">
        <w:rPr>
          <w:rFonts w:ascii="IRZar" w:hAnsi="IRZar" w:cs="B Lotus"/>
          <w:kern w:val="2"/>
          <w:sz w:val="26"/>
          <w:szCs w:val="26"/>
          <w:rtl/>
          <w:lang w:bidi="fa-IR"/>
          <w14:ligatures w14:val="standardContextual"/>
        </w:rPr>
        <w:t xml:space="preserve"> سه گروه از نظر و</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ژگ</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ها</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دموگراف</w:t>
      </w:r>
      <w:r w:rsidRPr="00C53B33">
        <w:rPr>
          <w:rFonts w:ascii="IRZar" w:hAnsi="IRZar" w:cs="B Lotus" w:hint="cs"/>
          <w:kern w:val="2"/>
          <w:sz w:val="26"/>
          <w:szCs w:val="26"/>
          <w:rtl/>
          <w:lang w:bidi="fa-IR"/>
          <w14:ligatures w14:val="standardContextual"/>
        </w:rPr>
        <w:t>ی</w:t>
      </w:r>
      <w:r w:rsidRPr="00C53B33">
        <w:rPr>
          <w:rFonts w:ascii="IRZar" w:hAnsi="IRZar" w:cs="B Lotus" w:hint="eastAsia"/>
          <w:kern w:val="2"/>
          <w:sz w:val="26"/>
          <w:szCs w:val="26"/>
          <w:rtl/>
          <w:lang w:bidi="fa-IR"/>
          <w14:ligatures w14:val="standardContextual"/>
        </w:rPr>
        <w:t>ک</w:t>
      </w:r>
      <w:r w:rsidRPr="00C53B33">
        <w:rPr>
          <w:rFonts w:ascii="IRZar" w:hAnsi="IRZar" w:cs="B Lotus"/>
          <w:kern w:val="2"/>
          <w:sz w:val="26"/>
          <w:szCs w:val="26"/>
          <w:rtl/>
          <w:lang w:bidi="fa-IR"/>
          <w14:ligatures w14:val="standardContextual"/>
        </w:rPr>
        <w:t xml:space="preserve"> از پراکندگ</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نسبتاً مشابه</w:t>
      </w:r>
      <w:r w:rsidRPr="00C53B33">
        <w:rPr>
          <w:rFonts w:ascii="IRZar" w:hAnsi="IRZar" w:cs="B Lotus" w:hint="cs"/>
          <w:kern w:val="2"/>
          <w:sz w:val="26"/>
          <w:szCs w:val="26"/>
          <w:rtl/>
          <w:lang w:bidi="fa-IR"/>
          <w14:ligatures w14:val="standardContextual"/>
        </w:rPr>
        <w:t>ی</w:t>
      </w:r>
      <w:r w:rsidRPr="00C53B33">
        <w:rPr>
          <w:rFonts w:ascii="IRZar" w:hAnsi="IRZar" w:cs="B Lotus"/>
          <w:kern w:val="2"/>
          <w:sz w:val="26"/>
          <w:szCs w:val="26"/>
          <w:rtl/>
          <w:lang w:bidi="fa-IR"/>
          <w14:ligatures w14:val="standardContextual"/>
        </w:rPr>
        <w:t xml:space="preserve"> برخوردار بودند.</w:t>
      </w:r>
    </w:p>
    <w:p w14:paraId="0F47D2B6" w14:textId="77777777" w:rsidR="00C53B33" w:rsidRDefault="00C53B33" w:rsidP="00C53B33">
      <w:pPr>
        <w:bidi/>
        <w:rPr>
          <w:rFonts w:ascii="IRZar" w:hAnsi="IRZar" w:cs="B Lotus"/>
          <w:kern w:val="2"/>
          <w:sz w:val="26"/>
          <w:szCs w:val="26"/>
          <w:rtl/>
          <w:lang w:bidi="fa-IR"/>
          <w14:ligatures w14:val="standardContextual"/>
        </w:rPr>
      </w:pPr>
    </w:p>
    <w:p w14:paraId="10B45EBD" w14:textId="77777777" w:rsidR="000E05EA" w:rsidRPr="0091466E" w:rsidRDefault="000E05EA" w:rsidP="000E05EA">
      <w:pPr>
        <w:bidi/>
        <w:jc w:val="both"/>
        <w:rPr>
          <w:rFonts w:ascii="IRZar" w:hAnsi="IRZar" w:cs="B Zar"/>
          <w:kern w:val="2"/>
          <w:sz w:val="24"/>
          <w:szCs w:val="24"/>
          <w:rtl/>
          <w:lang w:bidi="fa-IR"/>
          <w14:ligatures w14:val="standardContextual"/>
        </w:rPr>
      </w:pPr>
    </w:p>
    <w:p w14:paraId="6851530D" w14:textId="3B6E2D76" w:rsidR="000E05EA" w:rsidRPr="009A61B2" w:rsidRDefault="00822E4F" w:rsidP="009A61B2">
      <w:pPr>
        <w:bidi/>
        <w:jc w:val="center"/>
        <w:rPr>
          <w:rFonts w:ascii="IRZar" w:hAnsi="IRZar" w:cs="B Lotus"/>
          <w:kern w:val="2"/>
          <w:rtl/>
          <w:lang w:bidi="fa-IR"/>
          <w14:ligatures w14:val="standardContextual"/>
        </w:rPr>
      </w:pPr>
      <w:r w:rsidRPr="009A61B2">
        <w:rPr>
          <w:rFonts w:ascii="IRZar" w:hAnsi="IRZar" w:cs="B Lotus" w:hint="cs"/>
          <w:kern w:val="2"/>
          <w:rtl/>
          <w:lang w:bidi="fa-IR"/>
          <w14:ligatures w14:val="standardContextual"/>
        </w:rPr>
        <w:t xml:space="preserve">جدول </w:t>
      </w:r>
      <w:r w:rsidR="00C53B33">
        <w:rPr>
          <w:rFonts w:ascii="IRZar" w:hAnsi="IRZar" w:cs="B Lotus" w:hint="cs"/>
          <w:kern w:val="2"/>
          <w:rtl/>
          <w:lang w:bidi="fa-IR"/>
          <w14:ligatures w14:val="standardContextual"/>
        </w:rPr>
        <w:t>2</w:t>
      </w:r>
      <w:r w:rsidRPr="009A61B2">
        <w:rPr>
          <w:rFonts w:ascii="IRZar" w:hAnsi="IRZar" w:cs="B Lotus" w:hint="cs"/>
          <w:kern w:val="2"/>
          <w:rtl/>
          <w:lang w:bidi="fa-IR"/>
          <w14:ligatures w14:val="standardContextual"/>
        </w:rPr>
        <w:t>. نتایج آزمون کوواریانس و تی زوجی در سه گروه تمرینات تعادلی با عینک، تمرینات تعادلی و کنترل</w:t>
      </w:r>
    </w:p>
    <w:tbl>
      <w:tblPr>
        <w:tblStyle w:val="TableGrid"/>
        <w:tblW w:w="9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831"/>
        <w:gridCol w:w="709"/>
        <w:gridCol w:w="708"/>
        <w:gridCol w:w="851"/>
        <w:gridCol w:w="567"/>
        <w:gridCol w:w="709"/>
        <w:gridCol w:w="1134"/>
        <w:gridCol w:w="1134"/>
        <w:gridCol w:w="1180"/>
        <w:gridCol w:w="708"/>
      </w:tblGrid>
      <w:tr w:rsidR="00B905BD" w:rsidRPr="0091466E" w14:paraId="61E65F0D"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481FF1AD" w14:textId="77777777" w:rsidR="00B905BD" w:rsidRPr="009A61B2" w:rsidRDefault="00B905BD" w:rsidP="00CD3858">
            <w:pPr>
              <w:spacing w:line="276" w:lineRule="auto"/>
              <w:jc w:val="center"/>
              <w:rPr>
                <w:rFonts w:cs="B Lotus"/>
                <w:sz w:val="20"/>
                <w:szCs w:val="20"/>
                <w:lang w:bidi="fa-IR"/>
              </w:rPr>
            </w:pPr>
            <w:r w:rsidRPr="009A61B2">
              <w:rPr>
                <w:rFonts w:cs="B Lotus" w:hint="cs"/>
                <w:sz w:val="20"/>
                <w:szCs w:val="20"/>
                <w:rtl/>
                <w:lang w:bidi="fa-IR"/>
              </w:rPr>
              <w:t>اندازه اثر</w:t>
            </w:r>
          </w:p>
        </w:tc>
        <w:tc>
          <w:tcPr>
            <w:tcW w:w="831" w:type="dxa"/>
            <w:tcBorders>
              <w:top w:val="single" w:sz="2" w:space="0" w:color="auto"/>
              <w:left w:val="single" w:sz="2" w:space="0" w:color="auto"/>
              <w:bottom w:val="single" w:sz="2" w:space="0" w:color="auto"/>
              <w:right w:val="single" w:sz="2" w:space="0" w:color="auto"/>
            </w:tcBorders>
          </w:tcPr>
          <w:p w14:paraId="0C875650" w14:textId="77777777" w:rsidR="00B905BD" w:rsidRPr="009A61B2" w:rsidRDefault="00B905BD" w:rsidP="00CD3858">
            <w:pPr>
              <w:spacing w:line="276" w:lineRule="auto"/>
              <w:jc w:val="center"/>
              <w:rPr>
                <w:rFonts w:cs="B Lotus"/>
                <w:sz w:val="20"/>
                <w:szCs w:val="20"/>
                <w:lang w:bidi="fa-IR"/>
              </w:rPr>
            </w:pPr>
            <w:r w:rsidRPr="009A61B2">
              <w:rPr>
                <w:rFonts w:cs="B Lotus" w:hint="cs"/>
                <w:sz w:val="20"/>
                <w:szCs w:val="20"/>
                <w:rtl/>
                <w:lang w:bidi="fa-IR"/>
              </w:rPr>
              <w:t>معناداری</w:t>
            </w:r>
          </w:p>
        </w:tc>
        <w:tc>
          <w:tcPr>
            <w:tcW w:w="709" w:type="dxa"/>
            <w:tcBorders>
              <w:top w:val="single" w:sz="2" w:space="0" w:color="auto"/>
              <w:left w:val="single" w:sz="2" w:space="0" w:color="auto"/>
              <w:bottom w:val="single" w:sz="2" w:space="0" w:color="auto"/>
              <w:right w:val="single" w:sz="2" w:space="0" w:color="auto"/>
            </w:tcBorders>
          </w:tcPr>
          <w:p w14:paraId="3F06F415" w14:textId="77777777" w:rsidR="00B905BD" w:rsidRPr="009A61B2" w:rsidRDefault="00B905BD" w:rsidP="00CD3858">
            <w:pPr>
              <w:spacing w:line="276" w:lineRule="auto"/>
              <w:jc w:val="center"/>
              <w:rPr>
                <w:rFonts w:asciiTheme="majorBidi" w:hAnsiTheme="majorBidi" w:cs="B Lotus"/>
                <w:sz w:val="20"/>
                <w:szCs w:val="20"/>
                <w:lang w:bidi="fa-IR"/>
              </w:rPr>
            </w:pPr>
            <w:r w:rsidRPr="009A61B2">
              <w:rPr>
                <w:rFonts w:asciiTheme="majorBidi" w:hAnsiTheme="majorBidi" w:cs="B Lotus"/>
                <w:sz w:val="20"/>
                <w:szCs w:val="20"/>
                <w:lang w:bidi="fa-IR"/>
              </w:rPr>
              <w:t>T</w:t>
            </w:r>
          </w:p>
        </w:tc>
        <w:tc>
          <w:tcPr>
            <w:tcW w:w="708" w:type="dxa"/>
            <w:tcBorders>
              <w:top w:val="single" w:sz="2" w:space="0" w:color="auto"/>
              <w:left w:val="single" w:sz="2" w:space="0" w:color="auto"/>
              <w:bottom w:val="single" w:sz="2" w:space="0" w:color="auto"/>
              <w:right w:val="single" w:sz="2" w:space="0" w:color="auto"/>
            </w:tcBorders>
          </w:tcPr>
          <w:p w14:paraId="08CEAC3D" w14:textId="77777777" w:rsidR="00B905BD" w:rsidRPr="009A61B2" w:rsidRDefault="00B905BD" w:rsidP="00CD3858">
            <w:pPr>
              <w:spacing w:line="276" w:lineRule="auto"/>
              <w:jc w:val="center"/>
              <w:rPr>
                <w:rFonts w:cs="B Lotus"/>
                <w:sz w:val="20"/>
                <w:szCs w:val="20"/>
                <w:lang w:bidi="fa-IR"/>
              </w:rPr>
            </w:pPr>
            <w:r w:rsidRPr="009A61B2">
              <w:rPr>
                <w:rFonts w:cs="B Lotus" w:hint="cs"/>
                <w:sz w:val="20"/>
                <w:szCs w:val="20"/>
                <w:rtl/>
                <w:lang w:bidi="fa-IR"/>
              </w:rPr>
              <w:t>اندازه اثر</w:t>
            </w:r>
          </w:p>
        </w:tc>
        <w:tc>
          <w:tcPr>
            <w:tcW w:w="851" w:type="dxa"/>
            <w:tcBorders>
              <w:top w:val="single" w:sz="2" w:space="0" w:color="auto"/>
              <w:left w:val="single" w:sz="2" w:space="0" w:color="auto"/>
              <w:bottom w:val="single" w:sz="2" w:space="0" w:color="auto"/>
              <w:right w:val="single" w:sz="2" w:space="0" w:color="auto"/>
            </w:tcBorders>
          </w:tcPr>
          <w:p w14:paraId="7BB25522" w14:textId="77777777" w:rsidR="00B905BD" w:rsidRPr="009A61B2" w:rsidRDefault="00B905BD" w:rsidP="00CD3858">
            <w:pPr>
              <w:spacing w:line="276" w:lineRule="auto"/>
              <w:jc w:val="center"/>
              <w:rPr>
                <w:rFonts w:cs="B Lotus"/>
                <w:sz w:val="20"/>
                <w:szCs w:val="20"/>
                <w:rtl/>
                <w:lang w:bidi="fa-IR"/>
              </w:rPr>
            </w:pPr>
            <w:r w:rsidRPr="009A61B2">
              <w:rPr>
                <w:rFonts w:cs="B Lotus" w:hint="cs"/>
                <w:sz w:val="20"/>
                <w:szCs w:val="20"/>
                <w:rtl/>
                <w:lang w:bidi="fa-IR"/>
              </w:rPr>
              <w:t>معناداری</w:t>
            </w:r>
          </w:p>
        </w:tc>
        <w:tc>
          <w:tcPr>
            <w:tcW w:w="567" w:type="dxa"/>
            <w:tcBorders>
              <w:top w:val="single" w:sz="2" w:space="0" w:color="auto"/>
              <w:left w:val="single" w:sz="2" w:space="0" w:color="auto"/>
              <w:bottom w:val="single" w:sz="2" w:space="0" w:color="auto"/>
              <w:right w:val="single" w:sz="2" w:space="0" w:color="auto"/>
            </w:tcBorders>
          </w:tcPr>
          <w:p w14:paraId="0378E34E" w14:textId="77777777" w:rsidR="00B905BD" w:rsidRPr="009A61B2" w:rsidRDefault="00B905BD" w:rsidP="00CD3858">
            <w:pPr>
              <w:spacing w:line="276" w:lineRule="auto"/>
              <w:jc w:val="center"/>
              <w:rPr>
                <w:rFonts w:asciiTheme="majorBidi" w:hAnsiTheme="majorBidi" w:cs="B Lotus"/>
                <w:sz w:val="20"/>
                <w:szCs w:val="20"/>
                <w:lang w:bidi="fa-IR"/>
              </w:rPr>
            </w:pPr>
            <w:r w:rsidRPr="009A61B2">
              <w:rPr>
                <w:rFonts w:asciiTheme="majorBidi" w:hAnsiTheme="majorBidi" w:cs="B Lotus"/>
                <w:sz w:val="20"/>
                <w:szCs w:val="20"/>
                <w:lang w:bidi="fa-IR"/>
              </w:rPr>
              <w:t>DF</w:t>
            </w:r>
          </w:p>
        </w:tc>
        <w:tc>
          <w:tcPr>
            <w:tcW w:w="709" w:type="dxa"/>
            <w:tcBorders>
              <w:top w:val="single" w:sz="2" w:space="0" w:color="auto"/>
              <w:left w:val="single" w:sz="2" w:space="0" w:color="auto"/>
              <w:bottom w:val="single" w:sz="2" w:space="0" w:color="auto"/>
              <w:right w:val="single" w:sz="2" w:space="0" w:color="auto"/>
            </w:tcBorders>
          </w:tcPr>
          <w:p w14:paraId="4FB4D4D1" w14:textId="77777777" w:rsidR="00B905BD" w:rsidRPr="009A61B2" w:rsidRDefault="00B905BD" w:rsidP="00CD3858">
            <w:pPr>
              <w:spacing w:line="276" w:lineRule="auto"/>
              <w:jc w:val="center"/>
              <w:rPr>
                <w:rFonts w:asciiTheme="majorBidi" w:hAnsiTheme="majorBidi" w:cs="B Lotus"/>
                <w:sz w:val="20"/>
                <w:szCs w:val="20"/>
                <w:lang w:bidi="fa-IR"/>
              </w:rPr>
            </w:pPr>
            <w:r w:rsidRPr="009A61B2">
              <w:rPr>
                <w:rFonts w:asciiTheme="majorBidi" w:hAnsiTheme="majorBidi" w:cs="B Lotus"/>
                <w:sz w:val="20"/>
                <w:szCs w:val="20"/>
                <w:lang w:bidi="fa-IR"/>
              </w:rPr>
              <w:t>F</w:t>
            </w:r>
          </w:p>
        </w:tc>
        <w:tc>
          <w:tcPr>
            <w:tcW w:w="1134" w:type="dxa"/>
            <w:tcBorders>
              <w:top w:val="single" w:sz="2" w:space="0" w:color="auto"/>
              <w:left w:val="single" w:sz="2" w:space="0" w:color="auto"/>
              <w:bottom w:val="single" w:sz="2" w:space="0" w:color="auto"/>
              <w:right w:val="single" w:sz="2" w:space="0" w:color="auto"/>
            </w:tcBorders>
          </w:tcPr>
          <w:p w14:paraId="67553994" w14:textId="3C4535DD" w:rsidR="00B905BD" w:rsidRPr="009A61B2" w:rsidRDefault="00B905BD" w:rsidP="00CD3858">
            <w:pPr>
              <w:spacing w:line="276" w:lineRule="auto"/>
              <w:jc w:val="center"/>
              <w:rPr>
                <w:rFonts w:cs="B Lotus"/>
                <w:sz w:val="20"/>
                <w:szCs w:val="20"/>
                <w:lang w:bidi="fa-IR"/>
              </w:rPr>
            </w:pPr>
            <w:r w:rsidRPr="009A61B2">
              <w:rPr>
                <w:rFonts w:cs="B Lotus" w:hint="cs"/>
                <w:sz w:val="20"/>
                <w:szCs w:val="20"/>
                <w:rtl/>
                <w:lang w:bidi="fa-IR"/>
              </w:rPr>
              <w:t>پس آزمون</w:t>
            </w:r>
          </w:p>
        </w:tc>
        <w:tc>
          <w:tcPr>
            <w:tcW w:w="1134" w:type="dxa"/>
            <w:tcBorders>
              <w:top w:val="single" w:sz="2" w:space="0" w:color="auto"/>
              <w:left w:val="single" w:sz="2" w:space="0" w:color="auto"/>
              <w:bottom w:val="single" w:sz="2" w:space="0" w:color="auto"/>
              <w:right w:val="single" w:sz="2" w:space="0" w:color="auto"/>
            </w:tcBorders>
          </w:tcPr>
          <w:p w14:paraId="4B8ED2EF" w14:textId="77777777" w:rsidR="00B905BD" w:rsidRPr="009A61B2" w:rsidRDefault="00B905BD" w:rsidP="00CD3858">
            <w:pPr>
              <w:spacing w:line="276" w:lineRule="auto"/>
              <w:jc w:val="center"/>
              <w:rPr>
                <w:rFonts w:cs="B Lotus"/>
                <w:sz w:val="20"/>
                <w:szCs w:val="20"/>
                <w:rtl/>
                <w:lang w:bidi="fa-IR"/>
              </w:rPr>
            </w:pPr>
            <w:r w:rsidRPr="009A61B2">
              <w:rPr>
                <w:rFonts w:cs="B Lotus" w:hint="cs"/>
                <w:sz w:val="20"/>
                <w:szCs w:val="20"/>
                <w:rtl/>
                <w:lang w:bidi="fa-IR"/>
              </w:rPr>
              <w:t>پیش آزمون</w:t>
            </w:r>
          </w:p>
        </w:tc>
        <w:tc>
          <w:tcPr>
            <w:tcW w:w="1180" w:type="dxa"/>
            <w:tcBorders>
              <w:top w:val="single" w:sz="2" w:space="0" w:color="auto"/>
              <w:left w:val="single" w:sz="2" w:space="0" w:color="auto"/>
              <w:bottom w:val="single" w:sz="2" w:space="0" w:color="auto"/>
              <w:right w:val="single" w:sz="2" w:space="0" w:color="auto"/>
            </w:tcBorders>
          </w:tcPr>
          <w:p w14:paraId="413EF171" w14:textId="77777777" w:rsidR="00B905BD" w:rsidRPr="009A61B2" w:rsidRDefault="00B905BD" w:rsidP="00CD3858">
            <w:pPr>
              <w:spacing w:line="276" w:lineRule="auto"/>
              <w:jc w:val="center"/>
              <w:rPr>
                <w:rFonts w:cs="B Lotus"/>
                <w:sz w:val="20"/>
                <w:szCs w:val="20"/>
                <w:rtl/>
                <w:lang w:bidi="fa-IR"/>
              </w:rPr>
            </w:pPr>
            <w:r w:rsidRPr="009A61B2">
              <w:rPr>
                <w:rFonts w:cs="B Lotus" w:hint="cs"/>
                <w:sz w:val="20"/>
                <w:szCs w:val="20"/>
                <w:rtl/>
                <w:lang w:bidi="fa-IR"/>
              </w:rPr>
              <w:t>گروه</w:t>
            </w:r>
          </w:p>
        </w:tc>
        <w:tc>
          <w:tcPr>
            <w:tcW w:w="708" w:type="dxa"/>
            <w:tcBorders>
              <w:top w:val="single" w:sz="2" w:space="0" w:color="auto"/>
              <w:left w:val="single" w:sz="2" w:space="0" w:color="auto"/>
              <w:bottom w:val="single" w:sz="2" w:space="0" w:color="auto"/>
              <w:right w:val="single" w:sz="2" w:space="0" w:color="auto"/>
            </w:tcBorders>
          </w:tcPr>
          <w:p w14:paraId="26C154FE" w14:textId="77777777" w:rsidR="00B905BD" w:rsidRPr="009A61B2" w:rsidRDefault="00B905BD" w:rsidP="00CD3858">
            <w:pPr>
              <w:spacing w:line="276" w:lineRule="auto"/>
              <w:jc w:val="center"/>
              <w:rPr>
                <w:rFonts w:cs="B Lotus"/>
                <w:sz w:val="20"/>
                <w:szCs w:val="20"/>
                <w:rtl/>
                <w:lang w:bidi="fa-IR"/>
              </w:rPr>
            </w:pPr>
            <w:r w:rsidRPr="009A61B2">
              <w:rPr>
                <w:rFonts w:cs="B Lotus" w:hint="cs"/>
                <w:sz w:val="20"/>
                <w:szCs w:val="20"/>
                <w:rtl/>
                <w:lang w:bidi="fa-IR"/>
              </w:rPr>
              <w:t>متغیر</w:t>
            </w:r>
          </w:p>
        </w:tc>
      </w:tr>
      <w:tr w:rsidR="00B905BD" w:rsidRPr="0091466E" w14:paraId="77862AF8" w14:textId="77777777" w:rsidTr="00822E4F">
        <w:trPr>
          <w:jc w:val="center"/>
        </w:trPr>
        <w:tc>
          <w:tcPr>
            <w:tcW w:w="2104" w:type="dxa"/>
            <w:gridSpan w:val="3"/>
            <w:tcBorders>
              <w:top w:val="single" w:sz="2" w:space="0" w:color="auto"/>
              <w:left w:val="single" w:sz="2" w:space="0" w:color="auto"/>
              <w:bottom w:val="single" w:sz="2" w:space="0" w:color="auto"/>
              <w:right w:val="single" w:sz="2" w:space="0" w:color="auto"/>
            </w:tcBorders>
          </w:tcPr>
          <w:p w14:paraId="5610B3F1" w14:textId="7544663D" w:rsidR="00B905BD" w:rsidRPr="009A61B2" w:rsidRDefault="00EA76A2" w:rsidP="00D81DB5">
            <w:pPr>
              <w:bidi/>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درون گروهی</w:t>
            </w:r>
          </w:p>
        </w:tc>
        <w:tc>
          <w:tcPr>
            <w:tcW w:w="2835" w:type="dxa"/>
            <w:gridSpan w:val="4"/>
            <w:tcBorders>
              <w:top w:val="single" w:sz="2" w:space="0" w:color="auto"/>
              <w:left w:val="single" w:sz="2" w:space="0" w:color="auto"/>
              <w:bottom w:val="single" w:sz="2" w:space="0" w:color="auto"/>
              <w:right w:val="single" w:sz="2" w:space="0" w:color="auto"/>
            </w:tcBorders>
          </w:tcPr>
          <w:p w14:paraId="0B427B3E" w14:textId="2C834026" w:rsidR="00B905BD" w:rsidRPr="009A61B2" w:rsidRDefault="00EA76A2"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بین گروهی</w:t>
            </w:r>
          </w:p>
        </w:tc>
        <w:tc>
          <w:tcPr>
            <w:tcW w:w="4156" w:type="dxa"/>
            <w:gridSpan w:val="4"/>
            <w:tcBorders>
              <w:top w:val="single" w:sz="2" w:space="0" w:color="auto"/>
              <w:left w:val="single" w:sz="2" w:space="0" w:color="auto"/>
              <w:bottom w:val="single" w:sz="2" w:space="0" w:color="auto"/>
              <w:right w:val="single" w:sz="2" w:space="0" w:color="auto"/>
            </w:tcBorders>
          </w:tcPr>
          <w:p w14:paraId="579E85F7" w14:textId="1AC9340C" w:rsidR="00B905BD" w:rsidRPr="009A61B2" w:rsidRDefault="00EA76A2"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میانگین و انحراف استاندارد</w:t>
            </w:r>
          </w:p>
        </w:tc>
      </w:tr>
      <w:tr w:rsidR="00EA76A2" w:rsidRPr="0091466E" w14:paraId="5A32343B"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016C5109" w14:textId="010106B6" w:rsidR="006318AA" w:rsidRPr="009A61B2" w:rsidRDefault="0085173F" w:rsidP="007829DF">
            <w:pPr>
              <w:spacing w:line="276" w:lineRule="auto"/>
              <w:jc w:val="center"/>
              <w:rPr>
                <w:rFonts w:cs="B Lotus"/>
                <w:sz w:val="20"/>
                <w:szCs w:val="20"/>
                <w:rtl/>
                <w:lang w:bidi="fa-IR"/>
              </w:rPr>
            </w:pPr>
            <w:r w:rsidRPr="009A61B2">
              <w:rPr>
                <w:rFonts w:cs="B Lotus" w:hint="cs"/>
                <w:sz w:val="20"/>
                <w:szCs w:val="20"/>
                <w:rtl/>
                <w:lang w:bidi="fa-IR"/>
              </w:rPr>
              <w:t>15/0</w:t>
            </w:r>
          </w:p>
        </w:tc>
        <w:tc>
          <w:tcPr>
            <w:tcW w:w="831" w:type="dxa"/>
            <w:tcBorders>
              <w:top w:val="single" w:sz="2" w:space="0" w:color="auto"/>
              <w:left w:val="single" w:sz="2" w:space="0" w:color="auto"/>
              <w:bottom w:val="single" w:sz="2" w:space="0" w:color="auto"/>
              <w:right w:val="single" w:sz="2" w:space="0" w:color="auto"/>
            </w:tcBorders>
          </w:tcPr>
          <w:p w14:paraId="336D7327" w14:textId="2A86E44A" w:rsidR="006318AA" w:rsidRPr="009A61B2" w:rsidRDefault="0085173F" w:rsidP="007829DF">
            <w:pPr>
              <w:spacing w:line="276" w:lineRule="auto"/>
              <w:jc w:val="center"/>
              <w:rPr>
                <w:rFonts w:cs="B Lotus"/>
                <w:sz w:val="20"/>
                <w:szCs w:val="20"/>
                <w:lang w:bidi="fa-IR"/>
              </w:rPr>
            </w:pPr>
            <w:r w:rsidRPr="009A61B2">
              <w:rPr>
                <w:rFonts w:cs="B Lotus" w:hint="cs"/>
                <w:sz w:val="20"/>
                <w:szCs w:val="20"/>
                <w:rtl/>
                <w:lang w:bidi="fa-IR"/>
              </w:rPr>
              <w:t>60/0</w:t>
            </w:r>
          </w:p>
        </w:tc>
        <w:tc>
          <w:tcPr>
            <w:tcW w:w="709" w:type="dxa"/>
            <w:tcBorders>
              <w:top w:val="single" w:sz="2" w:space="0" w:color="auto"/>
              <w:left w:val="single" w:sz="2" w:space="0" w:color="auto"/>
              <w:bottom w:val="single" w:sz="2" w:space="0" w:color="auto"/>
              <w:right w:val="single" w:sz="2" w:space="0" w:color="auto"/>
            </w:tcBorders>
          </w:tcPr>
          <w:p w14:paraId="08E77172" w14:textId="2E97C3E7" w:rsidR="006318AA" w:rsidRPr="009A61B2" w:rsidRDefault="0085173F" w:rsidP="00D81DB5">
            <w:pPr>
              <w:bidi/>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53/0</w:t>
            </w:r>
          </w:p>
        </w:tc>
        <w:tc>
          <w:tcPr>
            <w:tcW w:w="708" w:type="dxa"/>
            <w:vMerge w:val="restart"/>
            <w:tcBorders>
              <w:top w:val="single" w:sz="2" w:space="0" w:color="auto"/>
              <w:left w:val="single" w:sz="2" w:space="0" w:color="auto"/>
              <w:bottom w:val="single" w:sz="2" w:space="0" w:color="auto"/>
              <w:right w:val="single" w:sz="2" w:space="0" w:color="auto"/>
            </w:tcBorders>
          </w:tcPr>
          <w:p w14:paraId="31F7CBF7" w14:textId="00A7CAAF" w:rsidR="006318AA" w:rsidRPr="009A61B2" w:rsidRDefault="009C7598" w:rsidP="007829DF">
            <w:pPr>
              <w:spacing w:line="276" w:lineRule="auto"/>
              <w:jc w:val="center"/>
              <w:rPr>
                <w:rFonts w:cs="B Lotus"/>
                <w:sz w:val="20"/>
                <w:szCs w:val="20"/>
                <w:lang w:bidi="fa-IR"/>
              </w:rPr>
            </w:pPr>
            <w:r w:rsidRPr="009A61B2">
              <w:rPr>
                <w:rFonts w:cs="B Lotus" w:hint="cs"/>
                <w:sz w:val="20"/>
                <w:szCs w:val="20"/>
                <w:rtl/>
                <w:lang w:bidi="fa-IR"/>
              </w:rPr>
              <w:t>34/0</w:t>
            </w:r>
          </w:p>
        </w:tc>
        <w:tc>
          <w:tcPr>
            <w:tcW w:w="851" w:type="dxa"/>
            <w:vMerge w:val="restart"/>
            <w:tcBorders>
              <w:top w:val="single" w:sz="2" w:space="0" w:color="auto"/>
              <w:left w:val="single" w:sz="2" w:space="0" w:color="auto"/>
              <w:bottom w:val="single" w:sz="2" w:space="0" w:color="auto"/>
              <w:right w:val="single" w:sz="2" w:space="0" w:color="auto"/>
            </w:tcBorders>
          </w:tcPr>
          <w:p w14:paraId="0A587EA4" w14:textId="525CD23F" w:rsidR="006318AA" w:rsidRPr="009A61B2" w:rsidRDefault="009C7598" w:rsidP="007829DF">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567" w:type="dxa"/>
            <w:vMerge w:val="restart"/>
            <w:tcBorders>
              <w:top w:val="single" w:sz="2" w:space="0" w:color="auto"/>
              <w:left w:val="single" w:sz="2" w:space="0" w:color="auto"/>
              <w:right w:val="single" w:sz="2" w:space="0" w:color="auto"/>
            </w:tcBorders>
          </w:tcPr>
          <w:p w14:paraId="7FFF025F" w14:textId="1FE5F05C" w:rsidR="006318AA" w:rsidRPr="009A61B2" w:rsidRDefault="009C7598"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2</w:t>
            </w:r>
          </w:p>
        </w:tc>
        <w:tc>
          <w:tcPr>
            <w:tcW w:w="709" w:type="dxa"/>
            <w:vMerge w:val="restart"/>
            <w:tcBorders>
              <w:top w:val="single" w:sz="2" w:space="0" w:color="auto"/>
              <w:left w:val="single" w:sz="2" w:space="0" w:color="auto"/>
              <w:right w:val="single" w:sz="2" w:space="0" w:color="auto"/>
            </w:tcBorders>
          </w:tcPr>
          <w:p w14:paraId="750B062F" w14:textId="64E2CF82" w:rsidR="006318AA" w:rsidRPr="009A61B2" w:rsidRDefault="009C7598"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40/8</w:t>
            </w:r>
          </w:p>
        </w:tc>
        <w:tc>
          <w:tcPr>
            <w:tcW w:w="1134" w:type="dxa"/>
            <w:tcBorders>
              <w:top w:val="single" w:sz="2" w:space="0" w:color="auto"/>
              <w:left w:val="single" w:sz="2" w:space="0" w:color="auto"/>
              <w:bottom w:val="single" w:sz="2" w:space="0" w:color="auto"/>
              <w:right w:val="single" w:sz="2" w:space="0" w:color="auto"/>
            </w:tcBorders>
          </w:tcPr>
          <w:p w14:paraId="42F9317C" w14:textId="23B7A820" w:rsidR="006318AA" w:rsidRPr="009A61B2" w:rsidRDefault="009C7598" w:rsidP="007829DF">
            <w:pPr>
              <w:spacing w:line="276" w:lineRule="auto"/>
              <w:jc w:val="center"/>
              <w:rPr>
                <w:rFonts w:cs="B Lotus"/>
                <w:sz w:val="20"/>
                <w:szCs w:val="20"/>
                <w:rtl/>
                <w:lang w:bidi="fa-IR"/>
              </w:rPr>
            </w:pPr>
            <w:r w:rsidRPr="009A61B2">
              <w:rPr>
                <w:rFonts w:cs="B Lotus" w:hint="cs"/>
                <w:sz w:val="20"/>
                <w:szCs w:val="20"/>
                <w:rtl/>
                <w:lang w:bidi="fa-IR"/>
              </w:rPr>
              <w:t>40</w:t>
            </w:r>
            <w:r w:rsidR="006318AA" w:rsidRPr="009A61B2">
              <w:rPr>
                <w:rFonts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81</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6CEC37FD" w14:textId="5C6E7D76" w:rsidR="006318AA" w:rsidRPr="009A61B2" w:rsidRDefault="00467F0C" w:rsidP="007829DF">
            <w:pPr>
              <w:spacing w:line="276" w:lineRule="auto"/>
              <w:jc w:val="center"/>
              <w:rPr>
                <w:rFonts w:cs="B Lotus"/>
                <w:sz w:val="20"/>
                <w:szCs w:val="20"/>
                <w:rtl/>
                <w:lang w:bidi="fa-IR"/>
              </w:rPr>
            </w:pPr>
            <w:r>
              <w:rPr>
                <w:rFonts w:ascii="Calibri" w:eastAsia="Times New Roman" w:hAnsi="Calibri" w:cs="B Lotus" w:hint="cs"/>
                <w:sz w:val="20"/>
                <w:szCs w:val="20"/>
                <w:rtl/>
                <w:lang w:bidi="fa-IR"/>
              </w:rPr>
              <w:t>51</w:t>
            </w:r>
            <w:r w:rsidR="006318AA" w:rsidRPr="009A61B2">
              <w:rPr>
                <w:rFonts w:ascii="Calibri" w:eastAsia="Times New Roman" w:hAnsi="Calibri"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90</w:t>
            </w:r>
            <w:r w:rsidR="006318AA" w:rsidRPr="009A61B2">
              <w:rPr>
                <w:rFonts w:ascii="Calibri" w:eastAsia="Times New Roman" w:hAnsi="Calibri" w:cs="B Lotus" w:hint="cs"/>
                <w:sz w:val="20"/>
                <w:szCs w:val="20"/>
                <w:rtl/>
                <w:lang w:bidi="fa-IR"/>
              </w:rPr>
              <w:t>/۲</w:t>
            </w:r>
          </w:p>
        </w:tc>
        <w:tc>
          <w:tcPr>
            <w:tcW w:w="1180" w:type="dxa"/>
            <w:tcBorders>
              <w:top w:val="single" w:sz="2" w:space="0" w:color="auto"/>
              <w:left w:val="single" w:sz="2" w:space="0" w:color="auto"/>
              <w:bottom w:val="single" w:sz="2" w:space="0" w:color="auto"/>
              <w:right w:val="single" w:sz="2" w:space="0" w:color="auto"/>
            </w:tcBorders>
          </w:tcPr>
          <w:p w14:paraId="3D2CCBDD" w14:textId="03511D4B" w:rsidR="006318AA" w:rsidRPr="009A61B2" w:rsidRDefault="006318AA" w:rsidP="007829DF">
            <w:pPr>
              <w:spacing w:line="276" w:lineRule="auto"/>
              <w:jc w:val="center"/>
              <w:rPr>
                <w:rFonts w:asciiTheme="majorBidi" w:hAnsiTheme="majorBidi" w:cs="B Lotus"/>
                <w:sz w:val="20"/>
                <w:szCs w:val="20"/>
                <w:lang w:bidi="fa-IR"/>
              </w:rPr>
            </w:pPr>
            <w:r w:rsidRPr="009A61B2">
              <w:rPr>
                <w:rFonts w:asciiTheme="majorBidi" w:hAnsiTheme="majorBidi" w:cs="B Lotus" w:hint="cs"/>
                <w:sz w:val="20"/>
                <w:szCs w:val="20"/>
                <w:rtl/>
                <w:lang w:bidi="fa-IR"/>
              </w:rPr>
              <w:t>کنترل</w:t>
            </w:r>
          </w:p>
        </w:tc>
        <w:tc>
          <w:tcPr>
            <w:tcW w:w="708" w:type="dxa"/>
            <w:vMerge w:val="restart"/>
            <w:tcBorders>
              <w:top w:val="single" w:sz="2" w:space="0" w:color="auto"/>
              <w:left w:val="single" w:sz="2" w:space="0" w:color="auto"/>
              <w:right w:val="single" w:sz="2" w:space="0" w:color="auto"/>
            </w:tcBorders>
          </w:tcPr>
          <w:p w14:paraId="7A95A6F0" w14:textId="4ACA7063" w:rsidR="006318AA" w:rsidRPr="009A61B2" w:rsidRDefault="006318AA" w:rsidP="007829DF">
            <w:pPr>
              <w:spacing w:line="276" w:lineRule="auto"/>
              <w:jc w:val="center"/>
              <w:rPr>
                <w:rFonts w:asciiTheme="majorBidi" w:hAnsiTheme="majorBidi" w:cs="B Lotus"/>
                <w:sz w:val="20"/>
                <w:szCs w:val="20"/>
                <w:rtl/>
                <w:lang w:bidi="fa-IR"/>
              </w:rPr>
            </w:pPr>
            <w:r w:rsidRPr="009A61B2">
              <w:rPr>
                <w:rFonts w:asciiTheme="majorBidi" w:hAnsiTheme="majorBidi" w:cs="B Lotus"/>
                <w:sz w:val="20"/>
                <w:szCs w:val="20"/>
                <w:lang w:bidi="fa-IR"/>
              </w:rPr>
              <w:t xml:space="preserve">TTS </w:t>
            </w:r>
            <w:r w:rsidRPr="009A61B2">
              <w:rPr>
                <w:rFonts w:asciiTheme="majorBidi" w:hAnsiTheme="majorBidi" w:cs="B Lotus"/>
                <w:sz w:val="20"/>
                <w:szCs w:val="20"/>
                <w:rtl/>
                <w:lang w:bidi="fa-IR"/>
              </w:rPr>
              <w:t>30</w:t>
            </w:r>
          </w:p>
        </w:tc>
      </w:tr>
      <w:tr w:rsidR="006318AA" w:rsidRPr="0091466E" w14:paraId="747B8DDC"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1500BC04" w14:textId="49567F0F" w:rsidR="006318AA" w:rsidRPr="009A61B2" w:rsidRDefault="0085173F" w:rsidP="007829DF">
            <w:pPr>
              <w:spacing w:line="276" w:lineRule="auto"/>
              <w:jc w:val="center"/>
              <w:rPr>
                <w:rFonts w:cs="B Lotus"/>
                <w:sz w:val="20"/>
                <w:szCs w:val="20"/>
                <w:rtl/>
                <w:lang w:bidi="fa-IR"/>
              </w:rPr>
            </w:pPr>
            <w:r w:rsidRPr="009A61B2">
              <w:rPr>
                <w:rFonts w:cs="B Lotus" w:hint="cs"/>
                <w:sz w:val="20"/>
                <w:szCs w:val="20"/>
                <w:rtl/>
                <w:lang w:bidi="fa-IR"/>
              </w:rPr>
              <w:t>05/2</w:t>
            </w:r>
          </w:p>
        </w:tc>
        <w:tc>
          <w:tcPr>
            <w:tcW w:w="831" w:type="dxa"/>
            <w:tcBorders>
              <w:top w:val="single" w:sz="2" w:space="0" w:color="auto"/>
              <w:left w:val="single" w:sz="2" w:space="0" w:color="auto"/>
              <w:bottom w:val="single" w:sz="2" w:space="0" w:color="auto"/>
              <w:right w:val="single" w:sz="2" w:space="0" w:color="auto"/>
            </w:tcBorders>
          </w:tcPr>
          <w:p w14:paraId="583991BC" w14:textId="2C32A742" w:rsidR="006318AA" w:rsidRPr="009A61B2" w:rsidRDefault="0085173F" w:rsidP="007829DF">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3398C08D" w14:textId="1EA3ECF9" w:rsidR="006318AA" w:rsidRPr="009A61B2" w:rsidRDefault="0085173F"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12/7</w:t>
            </w:r>
          </w:p>
        </w:tc>
        <w:tc>
          <w:tcPr>
            <w:tcW w:w="708" w:type="dxa"/>
            <w:vMerge/>
            <w:tcBorders>
              <w:top w:val="single" w:sz="2" w:space="0" w:color="auto"/>
              <w:left w:val="single" w:sz="2" w:space="0" w:color="auto"/>
              <w:bottom w:val="single" w:sz="2" w:space="0" w:color="auto"/>
              <w:right w:val="single" w:sz="2" w:space="0" w:color="auto"/>
            </w:tcBorders>
          </w:tcPr>
          <w:p w14:paraId="061FA03E" w14:textId="072A679D" w:rsidR="006318AA" w:rsidRPr="009A61B2" w:rsidRDefault="006318AA" w:rsidP="007829DF">
            <w:pPr>
              <w:spacing w:line="276" w:lineRule="auto"/>
              <w:jc w:val="center"/>
              <w:rPr>
                <w:rFonts w:cs="B Lotus"/>
                <w:sz w:val="20"/>
                <w:szCs w:val="20"/>
                <w:lang w:bidi="fa-IR"/>
              </w:rPr>
            </w:pPr>
          </w:p>
        </w:tc>
        <w:tc>
          <w:tcPr>
            <w:tcW w:w="851" w:type="dxa"/>
            <w:vMerge/>
            <w:tcBorders>
              <w:top w:val="single" w:sz="2" w:space="0" w:color="auto"/>
              <w:left w:val="single" w:sz="2" w:space="0" w:color="auto"/>
              <w:bottom w:val="single" w:sz="2" w:space="0" w:color="auto"/>
              <w:right w:val="single" w:sz="2" w:space="0" w:color="auto"/>
            </w:tcBorders>
          </w:tcPr>
          <w:p w14:paraId="065314C9" w14:textId="00D5AFC8" w:rsidR="006318AA" w:rsidRPr="009A61B2" w:rsidRDefault="006318AA" w:rsidP="007829DF">
            <w:pPr>
              <w:spacing w:line="276" w:lineRule="auto"/>
              <w:jc w:val="center"/>
              <w:rPr>
                <w:rFonts w:cs="B Lotus"/>
                <w:sz w:val="20"/>
                <w:szCs w:val="20"/>
                <w:rtl/>
                <w:lang w:bidi="fa-IR"/>
              </w:rPr>
            </w:pPr>
          </w:p>
        </w:tc>
        <w:tc>
          <w:tcPr>
            <w:tcW w:w="567" w:type="dxa"/>
            <w:vMerge/>
            <w:tcBorders>
              <w:left w:val="single" w:sz="2" w:space="0" w:color="auto"/>
              <w:right w:val="single" w:sz="2" w:space="0" w:color="auto"/>
            </w:tcBorders>
          </w:tcPr>
          <w:p w14:paraId="3C512794" w14:textId="7FFFE715" w:rsidR="006318AA" w:rsidRPr="009A61B2" w:rsidRDefault="006318AA" w:rsidP="007829DF">
            <w:pPr>
              <w:spacing w:line="276" w:lineRule="auto"/>
              <w:jc w:val="center"/>
              <w:rPr>
                <w:rFonts w:asciiTheme="majorBidi" w:hAnsiTheme="majorBidi" w:cs="B Lotus"/>
                <w:sz w:val="20"/>
                <w:szCs w:val="20"/>
                <w:rtl/>
                <w:lang w:bidi="fa-IR"/>
              </w:rPr>
            </w:pPr>
          </w:p>
        </w:tc>
        <w:tc>
          <w:tcPr>
            <w:tcW w:w="709" w:type="dxa"/>
            <w:vMerge/>
            <w:tcBorders>
              <w:left w:val="single" w:sz="2" w:space="0" w:color="auto"/>
              <w:right w:val="single" w:sz="2" w:space="0" w:color="auto"/>
            </w:tcBorders>
          </w:tcPr>
          <w:p w14:paraId="10683A53" w14:textId="20C5328C" w:rsidR="006318AA" w:rsidRPr="009A61B2" w:rsidRDefault="006318AA" w:rsidP="007B0028">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099248AA" w14:textId="308C593C" w:rsidR="006318AA" w:rsidRPr="009A61B2" w:rsidRDefault="009C7598" w:rsidP="007829DF">
            <w:pPr>
              <w:spacing w:line="276" w:lineRule="auto"/>
              <w:jc w:val="center"/>
              <w:rPr>
                <w:rFonts w:cs="B Lotus"/>
                <w:sz w:val="20"/>
                <w:szCs w:val="20"/>
                <w:rtl/>
                <w:lang w:bidi="fa-IR"/>
              </w:rPr>
            </w:pPr>
            <w:r w:rsidRPr="009A61B2">
              <w:rPr>
                <w:rFonts w:cs="B Lotus" w:hint="cs"/>
                <w:sz w:val="20"/>
                <w:szCs w:val="20"/>
                <w:rtl/>
                <w:lang w:bidi="fa-IR"/>
              </w:rPr>
              <w:t>60</w:t>
            </w:r>
            <w:r w:rsidR="006318AA" w:rsidRPr="009A61B2">
              <w:rPr>
                <w:rFonts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30</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4BFA5250" w14:textId="7144ED1C" w:rsidR="006318AA" w:rsidRPr="009A61B2" w:rsidRDefault="00467F0C" w:rsidP="007829DF">
            <w:pPr>
              <w:spacing w:line="276" w:lineRule="auto"/>
              <w:jc w:val="center"/>
              <w:rPr>
                <w:rFonts w:cs="B Lotus"/>
                <w:sz w:val="20"/>
                <w:szCs w:val="20"/>
                <w:rtl/>
                <w:lang w:bidi="fa-IR"/>
              </w:rPr>
            </w:pPr>
            <w:r>
              <w:rPr>
                <w:rFonts w:cs="B Lotus" w:hint="cs"/>
                <w:sz w:val="20"/>
                <w:szCs w:val="20"/>
                <w:rtl/>
                <w:lang w:bidi="fa-IR"/>
              </w:rPr>
              <w:t>37</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25</w:t>
            </w:r>
            <w:r w:rsidR="006318AA" w:rsidRPr="009A61B2">
              <w:rPr>
                <w:rFonts w:ascii="Calibri" w:eastAsia="Times New Roman" w:hAnsi="Calibri" w:cs="B Lotus" w:hint="cs"/>
                <w:sz w:val="20"/>
                <w:szCs w:val="20"/>
                <w:rtl/>
                <w:lang w:bidi="fa-IR"/>
              </w:rPr>
              <w:t>/۳</w:t>
            </w:r>
          </w:p>
        </w:tc>
        <w:tc>
          <w:tcPr>
            <w:tcW w:w="1180" w:type="dxa"/>
            <w:tcBorders>
              <w:top w:val="single" w:sz="2" w:space="0" w:color="auto"/>
              <w:left w:val="single" w:sz="2" w:space="0" w:color="auto"/>
              <w:bottom w:val="single" w:sz="2" w:space="0" w:color="auto"/>
              <w:right w:val="single" w:sz="2" w:space="0" w:color="auto"/>
            </w:tcBorders>
          </w:tcPr>
          <w:p w14:paraId="5D349583" w14:textId="21817E0C" w:rsidR="006318AA" w:rsidRPr="009A61B2" w:rsidRDefault="006318AA" w:rsidP="007829DF">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تمرینات تعادلی</w:t>
            </w:r>
          </w:p>
        </w:tc>
        <w:tc>
          <w:tcPr>
            <w:tcW w:w="708" w:type="dxa"/>
            <w:vMerge/>
            <w:tcBorders>
              <w:left w:val="single" w:sz="2" w:space="0" w:color="auto"/>
              <w:right w:val="single" w:sz="2" w:space="0" w:color="auto"/>
            </w:tcBorders>
          </w:tcPr>
          <w:p w14:paraId="4558A33F" w14:textId="77777777" w:rsidR="006318AA" w:rsidRPr="009A61B2" w:rsidRDefault="006318AA" w:rsidP="007829DF">
            <w:pPr>
              <w:spacing w:line="276" w:lineRule="auto"/>
              <w:jc w:val="center"/>
              <w:rPr>
                <w:rFonts w:asciiTheme="majorBidi" w:hAnsiTheme="majorBidi" w:cs="B Lotus"/>
                <w:sz w:val="20"/>
                <w:szCs w:val="20"/>
                <w:rtl/>
                <w:lang w:bidi="fa-IR"/>
              </w:rPr>
            </w:pPr>
          </w:p>
        </w:tc>
      </w:tr>
      <w:tr w:rsidR="006318AA" w:rsidRPr="0091466E" w14:paraId="6D69A782"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1B622C8F" w14:textId="24A31E09" w:rsidR="006318AA" w:rsidRPr="009A61B2" w:rsidRDefault="0085173F" w:rsidP="000870E0">
            <w:pPr>
              <w:spacing w:line="276" w:lineRule="auto"/>
              <w:jc w:val="center"/>
              <w:rPr>
                <w:rFonts w:cs="B Lotus"/>
                <w:sz w:val="20"/>
                <w:szCs w:val="20"/>
                <w:rtl/>
                <w:lang w:bidi="fa-IR"/>
              </w:rPr>
            </w:pPr>
            <w:r w:rsidRPr="009A61B2">
              <w:rPr>
                <w:rFonts w:cs="B Lotus" w:hint="cs"/>
                <w:sz w:val="20"/>
                <w:szCs w:val="20"/>
                <w:rtl/>
                <w:lang w:bidi="fa-IR"/>
              </w:rPr>
              <w:t>79/1</w:t>
            </w:r>
          </w:p>
        </w:tc>
        <w:tc>
          <w:tcPr>
            <w:tcW w:w="831" w:type="dxa"/>
            <w:tcBorders>
              <w:top w:val="single" w:sz="2" w:space="0" w:color="auto"/>
              <w:left w:val="single" w:sz="2" w:space="0" w:color="auto"/>
              <w:bottom w:val="single" w:sz="2" w:space="0" w:color="auto"/>
              <w:right w:val="single" w:sz="2" w:space="0" w:color="auto"/>
            </w:tcBorders>
          </w:tcPr>
          <w:p w14:paraId="20543D46" w14:textId="2E474779" w:rsidR="006318AA" w:rsidRPr="009A61B2" w:rsidRDefault="0085173F" w:rsidP="000870E0">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5ABF594E" w14:textId="7B26D90B" w:rsidR="006318AA" w:rsidRPr="009A61B2" w:rsidRDefault="0085173F" w:rsidP="000870E0">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21/6</w:t>
            </w:r>
          </w:p>
        </w:tc>
        <w:tc>
          <w:tcPr>
            <w:tcW w:w="708" w:type="dxa"/>
            <w:vMerge/>
            <w:tcBorders>
              <w:top w:val="single" w:sz="2" w:space="0" w:color="auto"/>
              <w:left w:val="single" w:sz="2" w:space="0" w:color="auto"/>
              <w:bottom w:val="single" w:sz="2" w:space="0" w:color="auto"/>
              <w:right w:val="single" w:sz="2" w:space="0" w:color="auto"/>
            </w:tcBorders>
          </w:tcPr>
          <w:p w14:paraId="79D1EBFC" w14:textId="28B01F9E" w:rsidR="006318AA" w:rsidRPr="009A61B2" w:rsidRDefault="006318AA" w:rsidP="000870E0">
            <w:pPr>
              <w:spacing w:line="276" w:lineRule="auto"/>
              <w:jc w:val="center"/>
              <w:rPr>
                <w:rFonts w:cs="B Lotus"/>
                <w:sz w:val="20"/>
                <w:szCs w:val="20"/>
                <w:rtl/>
                <w:lang w:bidi="fa-IR"/>
              </w:rPr>
            </w:pPr>
          </w:p>
        </w:tc>
        <w:tc>
          <w:tcPr>
            <w:tcW w:w="851" w:type="dxa"/>
            <w:vMerge/>
            <w:tcBorders>
              <w:top w:val="single" w:sz="2" w:space="0" w:color="auto"/>
              <w:left w:val="single" w:sz="2" w:space="0" w:color="auto"/>
              <w:bottom w:val="single" w:sz="2" w:space="0" w:color="auto"/>
              <w:right w:val="single" w:sz="2" w:space="0" w:color="auto"/>
            </w:tcBorders>
          </w:tcPr>
          <w:p w14:paraId="05571CE9" w14:textId="07B9C346" w:rsidR="006318AA" w:rsidRPr="009A61B2" w:rsidRDefault="006318AA" w:rsidP="000870E0">
            <w:pPr>
              <w:spacing w:line="276" w:lineRule="auto"/>
              <w:jc w:val="center"/>
              <w:rPr>
                <w:rFonts w:cs="B Lotus"/>
                <w:sz w:val="20"/>
                <w:szCs w:val="20"/>
                <w:rtl/>
                <w:lang w:bidi="fa-IR"/>
              </w:rPr>
            </w:pPr>
          </w:p>
        </w:tc>
        <w:tc>
          <w:tcPr>
            <w:tcW w:w="567" w:type="dxa"/>
            <w:vMerge/>
            <w:tcBorders>
              <w:left w:val="single" w:sz="2" w:space="0" w:color="auto"/>
              <w:bottom w:val="single" w:sz="2" w:space="0" w:color="auto"/>
              <w:right w:val="single" w:sz="2" w:space="0" w:color="auto"/>
            </w:tcBorders>
          </w:tcPr>
          <w:p w14:paraId="79FCBB95" w14:textId="17510479" w:rsidR="006318AA" w:rsidRPr="009A61B2" w:rsidRDefault="006318AA" w:rsidP="000870E0">
            <w:pPr>
              <w:spacing w:line="276" w:lineRule="auto"/>
              <w:jc w:val="center"/>
              <w:rPr>
                <w:rFonts w:asciiTheme="majorBidi" w:hAnsiTheme="majorBidi" w:cs="B Lotus"/>
                <w:sz w:val="20"/>
                <w:szCs w:val="20"/>
                <w:rtl/>
                <w:lang w:bidi="fa-IR"/>
              </w:rPr>
            </w:pPr>
          </w:p>
        </w:tc>
        <w:tc>
          <w:tcPr>
            <w:tcW w:w="709" w:type="dxa"/>
            <w:vMerge/>
            <w:tcBorders>
              <w:left w:val="single" w:sz="2" w:space="0" w:color="auto"/>
              <w:bottom w:val="single" w:sz="2" w:space="0" w:color="auto"/>
              <w:right w:val="single" w:sz="2" w:space="0" w:color="auto"/>
            </w:tcBorders>
          </w:tcPr>
          <w:p w14:paraId="6FB53205" w14:textId="7C8503DB" w:rsidR="006318AA" w:rsidRPr="009A61B2" w:rsidRDefault="006318AA" w:rsidP="000870E0">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154CE36E" w14:textId="5F51E57A" w:rsidR="006318AA" w:rsidRPr="009A61B2" w:rsidRDefault="009C7598" w:rsidP="000870E0">
            <w:pPr>
              <w:spacing w:line="276" w:lineRule="auto"/>
              <w:jc w:val="center"/>
              <w:rPr>
                <w:rFonts w:cs="B Lotus"/>
                <w:sz w:val="20"/>
                <w:szCs w:val="20"/>
                <w:rtl/>
                <w:lang w:bidi="fa-IR"/>
              </w:rPr>
            </w:pPr>
            <w:r w:rsidRPr="009A61B2">
              <w:rPr>
                <w:rFonts w:cs="B Lotus" w:hint="cs"/>
                <w:sz w:val="20"/>
                <w:szCs w:val="20"/>
                <w:rtl/>
                <w:lang w:bidi="fa-IR"/>
              </w:rPr>
              <w:t>49</w:t>
            </w:r>
            <w:r w:rsidR="006318AA" w:rsidRPr="009A61B2">
              <w:rPr>
                <w:rFonts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10</w:t>
            </w:r>
            <w:r w:rsidR="006318AA" w:rsidRPr="009A61B2">
              <w:rPr>
                <w:rFonts w:ascii="Calibri" w:eastAsia="Times New Roman" w:hAnsi="Calibri" w:cs="B Lotus" w:hint="cs"/>
                <w:sz w:val="20"/>
                <w:szCs w:val="20"/>
                <w:rtl/>
                <w:lang w:bidi="fa-IR"/>
              </w:rPr>
              <w:t>/</w:t>
            </w:r>
            <w:r w:rsidRPr="009A61B2">
              <w:rPr>
                <w:rFonts w:ascii="Calibri" w:eastAsia="Times New Roman" w:hAnsi="Calibri" w:cs="B Lotus" w:hint="cs"/>
                <w:sz w:val="20"/>
                <w:szCs w:val="20"/>
                <w:rtl/>
                <w:lang w:bidi="fa-IR"/>
              </w:rPr>
              <w:t>2</w:t>
            </w:r>
          </w:p>
        </w:tc>
        <w:tc>
          <w:tcPr>
            <w:tcW w:w="1134" w:type="dxa"/>
            <w:tcBorders>
              <w:top w:val="single" w:sz="2" w:space="0" w:color="auto"/>
              <w:left w:val="single" w:sz="2" w:space="0" w:color="auto"/>
              <w:bottom w:val="single" w:sz="2" w:space="0" w:color="auto"/>
              <w:right w:val="single" w:sz="2" w:space="0" w:color="auto"/>
            </w:tcBorders>
          </w:tcPr>
          <w:p w14:paraId="41BD9EF2" w14:textId="42A6356F" w:rsidR="006318AA" w:rsidRPr="009A61B2" w:rsidRDefault="00467F0C" w:rsidP="000870E0">
            <w:pPr>
              <w:spacing w:line="276" w:lineRule="auto"/>
              <w:jc w:val="center"/>
              <w:rPr>
                <w:rFonts w:cs="B Lotus"/>
                <w:sz w:val="20"/>
                <w:szCs w:val="20"/>
                <w:rtl/>
                <w:lang w:bidi="fa-IR"/>
              </w:rPr>
            </w:pPr>
            <w:r>
              <w:rPr>
                <w:rFonts w:cs="B Lotus" w:hint="cs"/>
                <w:sz w:val="20"/>
                <w:szCs w:val="20"/>
                <w:rtl/>
                <w:lang w:bidi="fa-IR"/>
              </w:rPr>
              <w:t>31</w:t>
            </w:r>
            <w:r w:rsidR="006318AA" w:rsidRPr="009A61B2">
              <w:rPr>
                <w:rFonts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11</w:t>
            </w:r>
            <w:r w:rsidR="006318AA" w:rsidRPr="009A61B2">
              <w:rPr>
                <w:rFonts w:ascii="Calibri" w:eastAsia="Times New Roman" w:hAnsi="Calibri" w:cs="B Lotus" w:hint="cs"/>
                <w:sz w:val="20"/>
                <w:szCs w:val="20"/>
                <w:rtl/>
                <w:lang w:bidi="fa-IR"/>
              </w:rPr>
              <w:t>/</w:t>
            </w:r>
            <w:r w:rsidR="00EE1B42" w:rsidRPr="009A61B2">
              <w:rPr>
                <w:rFonts w:ascii="Calibri" w:eastAsia="Times New Roman" w:hAnsi="Calibri" w:cs="B Lotus" w:hint="cs"/>
                <w:sz w:val="20"/>
                <w:szCs w:val="20"/>
                <w:rtl/>
                <w:lang w:bidi="fa-IR"/>
              </w:rPr>
              <w:t>3</w:t>
            </w:r>
          </w:p>
        </w:tc>
        <w:tc>
          <w:tcPr>
            <w:tcW w:w="1180" w:type="dxa"/>
            <w:tcBorders>
              <w:top w:val="single" w:sz="2" w:space="0" w:color="auto"/>
              <w:left w:val="single" w:sz="2" w:space="0" w:color="auto"/>
              <w:bottom w:val="single" w:sz="2" w:space="0" w:color="auto"/>
              <w:right w:val="single" w:sz="2" w:space="0" w:color="auto"/>
            </w:tcBorders>
          </w:tcPr>
          <w:p w14:paraId="2287754B" w14:textId="72F289AA" w:rsidR="006318AA" w:rsidRPr="009A61B2" w:rsidRDefault="006318AA" w:rsidP="000870E0">
            <w:pPr>
              <w:spacing w:line="276" w:lineRule="auto"/>
              <w:jc w:val="center"/>
              <w:rPr>
                <w:rFonts w:asciiTheme="majorBidi" w:hAnsiTheme="majorBidi" w:cs="B Lotus"/>
                <w:sz w:val="20"/>
                <w:szCs w:val="20"/>
                <w:lang w:bidi="fa-IR"/>
              </w:rPr>
            </w:pPr>
            <w:r w:rsidRPr="009A61B2">
              <w:rPr>
                <w:rFonts w:asciiTheme="majorBidi" w:hAnsiTheme="majorBidi" w:cs="B Lotus" w:hint="cs"/>
                <w:sz w:val="20"/>
                <w:szCs w:val="20"/>
                <w:rtl/>
                <w:lang w:bidi="fa-IR"/>
              </w:rPr>
              <w:t>تمرینات تعادلی با عینک</w:t>
            </w:r>
          </w:p>
        </w:tc>
        <w:tc>
          <w:tcPr>
            <w:tcW w:w="708" w:type="dxa"/>
            <w:vMerge/>
            <w:tcBorders>
              <w:left w:val="single" w:sz="2" w:space="0" w:color="auto"/>
              <w:bottom w:val="single" w:sz="2" w:space="0" w:color="auto"/>
              <w:right w:val="single" w:sz="2" w:space="0" w:color="auto"/>
            </w:tcBorders>
          </w:tcPr>
          <w:p w14:paraId="41AB8DBF" w14:textId="77777777" w:rsidR="006318AA" w:rsidRPr="009A61B2" w:rsidRDefault="006318AA" w:rsidP="000870E0">
            <w:pPr>
              <w:spacing w:line="276" w:lineRule="auto"/>
              <w:jc w:val="center"/>
              <w:rPr>
                <w:rFonts w:asciiTheme="majorBidi" w:hAnsiTheme="majorBidi" w:cs="B Lotus"/>
                <w:sz w:val="20"/>
                <w:szCs w:val="20"/>
                <w:rtl/>
                <w:lang w:bidi="fa-IR"/>
              </w:rPr>
            </w:pPr>
          </w:p>
        </w:tc>
      </w:tr>
      <w:tr w:rsidR="006318AA" w:rsidRPr="0091466E" w14:paraId="20BB9D01"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1C8885CD" w14:textId="287D6A41" w:rsidR="006318AA" w:rsidRPr="009A61B2" w:rsidRDefault="0085173F" w:rsidP="000870E0">
            <w:pPr>
              <w:spacing w:line="276" w:lineRule="auto"/>
              <w:jc w:val="center"/>
              <w:rPr>
                <w:rFonts w:cs="B Lotus"/>
                <w:sz w:val="20"/>
                <w:szCs w:val="20"/>
                <w:rtl/>
                <w:lang w:bidi="fa-IR"/>
              </w:rPr>
            </w:pPr>
            <w:r w:rsidRPr="009A61B2">
              <w:rPr>
                <w:rFonts w:cs="B Lotus" w:hint="cs"/>
                <w:sz w:val="20"/>
                <w:szCs w:val="20"/>
                <w:rtl/>
                <w:lang w:bidi="fa-IR"/>
              </w:rPr>
              <w:t>32/0</w:t>
            </w:r>
          </w:p>
        </w:tc>
        <w:tc>
          <w:tcPr>
            <w:tcW w:w="831" w:type="dxa"/>
            <w:tcBorders>
              <w:top w:val="single" w:sz="2" w:space="0" w:color="auto"/>
              <w:left w:val="single" w:sz="2" w:space="0" w:color="auto"/>
              <w:bottom w:val="single" w:sz="2" w:space="0" w:color="auto"/>
              <w:right w:val="single" w:sz="2" w:space="0" w:color="auto"/>
            </w:tcBorders>
          </w:tcPr>
          <w:p w14:paraId="3C81C305" w14:textId="7D1910AF" w:rsidR="006318AA" w:rsidRPr="009A61B2" w:rsidRDefault="0085173F" w:rsidP="000870E0">
            <w:pPr>
              <w:spacing w:line="276" w:lineRule="auto"/>
              <w:jc w:val="center"/>
              <w:rPr>
                <w:rFonts w:cs="B Lotus"/>
                <w:sz w:val="20"/>
                <w:szCs w:val="20"/>
                <w:rtl/>
                <w:lang w:bidi="fa-IR"/>
              </w:rPr>
            </w:pPr>
            <w:r w:rsidRPr="009A61B2">
              <w:rPr>
                <w:rFonts w:cs="B Lotus" w:hint="cs"/>
                <w:sz w:val="20"/>
                <w:szCs w:val="20"/>
                <w:rtl/>
                <w:lang w:bidi="fa-IR"/>
              </w:rPr>
              <w:t>28/0</w:t>
            </w:r>
          </w:p>
        </w:tc>
        <w:tc>
          <w:tcPr>
            <w:tcW w:w="709" w:type="dxa"/>
            <w:tcBorders>
              <w:top w:val="single" w:sz="2" w:space="0" w:color="auto"/>
              <w:left w:val="single" w:sz="2" w:space="0" w:color="auto"/>
              <w:bottom w:val="single" w:sz="2" w:space="0" w:color="auto"/>
              <w:right w:val="single" w:sz="2" w:space="0" w:color="auto"/>
            </w:tcBorders>
          </w:tcPr>
          <w:p w14:paraId="59235D79" w14:textId="48883EAE" w:rsidR="006318AA" w:rsidRPr="009A61B2" w:rsidRDefault="0085173F" w:rsidP="000870E0">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13/1</w:t>
            </w:r>
          </w:p>
        </w:tc>
        <w:tc>
          <w:tcPr>
            <w:tcW w:w="708" w:type="dxa"/>
            <w:vMerge w:val="restart"/>
            <w:tcBorders>
              <w:top w:val="single" w:sz="2" w:space="0" w:color="auto"/>
              <w:left w:val="single" w:sz="2" w:space="0" w:color="auto"/>
              <w:bottom w:val="single" w:sz="2" w:space="0" w:color="auto"/>
              <w:right w:val="single" w:sz="2" w:space="0" w:color="auto"/>
            </w:tcBorders>
          </w:tcPr>
          <w:p w14:paraId="3CC5CFD0" w14:textId="1931DDF9" w:rsidR="006318AA" w:rsidRPr="009A61B2" w:rsidRDefault="009C7598" w:rsidP="000870E0">
            <w:pPr>
              <w:spacing w:line="276" w:lineRule="auto"/>
              <w:jc w:val="center"/>
              <w:rPr>
                <w:rFonts w:cs="B Lotus"/>
                <w:sz w:val="20"/>
                <w:szCs w:val="20"/>
                <w:lang w:bidi="fa-IR"/>
              </w:rPr>
            </w:pPr>
            <w:r w:rsidRPr="009A61B2">
              <w:rPr>
                <w:rFonts w:cs="B Lotus" w:hint="cs"/>
                <w:sz w:val="20"/>
                <w:szCs w:val="20"/>
                <w:rtl/>
                <w:lang w:bidi="fa-IR"/>
              </w:rPr>
              <w:t>25/0</w:t>
            </w:r>
          </w:p>
        </w:tc>
        <w:tc>
          <w:tcPr>
            <w:tcW w:w="851" w:type="dxa"/>
            <w:vMerge w:val="restart"/>
            <w:tcBorders>
              <w:top w:val="single" w:sz="2" w:space="0" w:color="auto"/>
              <w:left w:val="single" w:sz="2" w:space="0" w:color="auto"/>
              <w:right w:val="single" w:sz="2" w:space="0" w:color="auto"/>
            </w:tcBorders>
          </w:tcPr>
          <w:p w14:paraId="0BC224C6" w14:textId="4DFA9061" w:rsidR="006318AA" w:rsidRPr="009A61B2" w:rsidRDefault="009C7598" w:rsidP="000870E0">
            <w:pPr>
              <w:spacing w:line="276" w:lineRule="auto"/>
              <w:jc w:val="center"/>
              <w:rPr>
                <w:rFonts w:cs="B Lotus"/>
                <w:sz w:val="20"/>
                <w:szCs w:val="20"/>
                <w:rtl/>
                <w:lang w:bidi="fa-IR"/>
              </w:rPr>
            </w:pPr>
            <w:r w:rsidRPr="009A61B2">
              <w:rPr>
                <w:rFonts w:cs="B Lotus" w:hint="cs"/>
                <w:sz w:val="20"/>
                <w:szCs w:val="20"/>
                <w:rtl/>
                <w:lang w:bidi="fa-IR"/>
              </w:rPr>
              <w:t>010/0</w:t>
            </w:r>
            <w:r w:rsidR="00BA05BD" w:rsidRPr="009A61B2">
              <w:rPr>
                <w:rFonts w:cs="B Lotus" w:hint="cs"/>
                <w:sz w:val="20"/>
                <w:szCs w:val="20"/>
                <w:rtl/>
                <w:lang w:bidi="fa-IR"/>
              </w:rPr>
              <w:t>*</w:t>
            </w:r>
          </w:p>
        </w:tc>
        <w:tc>
          <w:tcPr>
            <w:tcW w:w="567" w:type="dxa"/>
            <w:vMerge w:val="restart"/>
            <w:tcBorders>
              <w:top w:val="single" w:sz="2" w:space="0" w:color="auto"/>
              <w:left w:val="single" w:sz="2" w:space="0" w:color="auto"/>
              <w:right w:val="single" w:sz="2" w:space="0" w:color="auto"/>
            </w:tcBorders>
          </w:tcPr>
          <w:p w14:paraId="32097AF9" w14:textId="3A9B8163" w:rsidR="006318AA" w:rsidRPr="009A61B2" w:rsidRDefault="009C7598" w:rsidP="000870E0">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2</w:t>
            </w:r>
          </w:p>
        </w:tc>
        <w:tc>
          <w:tcPr>
            <w:tcW w:w="709" w:type="dxa"/>
            <w:vMerge w:val="restart"/>
            <w:tcBorders>
              <w:top w:val="single" w:sz="2" w:space="0" w:color="auto"/>
              <w:left w:val="single" w:sz="2" w:space="0" w:color="auto"/>
              <w:right w:val="single" w:sz="2" w:space="0" w:color="auto"/>
            </w:tcBorders>
          </w:tcPr>
          <w:p w14:paraId="30BF8164" w14:textId="37BAB55B" w:rsidR="006318AA" w:rsidRPr="009A61B2" w:rsidRDefault="009C7598" w:rsidP="000870E0">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33/5</w:t>
            </w:r>
          </w:p>
        </w:tc>
        <w:tc>
          <w:tcPr>
            <w:tcW w:w="1134" w:type="dxa"/>
            <w:tcBorders>
              <w:top w:val="single" w:sz="2" w:space="0" w:color="auto"/>
              <w:left w:val="single" w:sz="2" w:space="0" w:color="auto"/>
              <w:bottom w:val="single" w:sz="2" w:space="0" w:color="auto"/>
              <w:right w:val="single" w:sz="2" w:space="0" w:color="auto"/>
            </w:tcBorders>
          </w:tcPr>
          <w:p w14:paraId="3DD3B87D" w14:textId="24FE80F0" w:rsidR="006318AA" w:rsidRPr="009A61B2" w:rsidRDefault="009C7598" w:rsidP="000870E0">
            <w:pPr>
              <w:spacing w:line="276" w:lineRule="auto"/>
              <w:jc w:val="center"/>
              <w:rPr>
                <w:rFonts w:cs="B Lotus"/>
                <w:sz w:val="20"/>
                <w:szCs w:val="20"/>
                <w:rtl/>
                <w:lang w:bidi="fa-IR"/>
              </w:rPr>
            </w:pPr>
            <w:r w:rsidRPr="009A61B2">
              <w:rPr>
                <w:rFonts w:cs="B Lotus" w:hint="cs"/>
                <w:sz w:val="20"/>
                <w:szCs w:val="20"/>
                <w:rtl/>
                <w:lang w:bidi="fa-IR"/>
              </w:rPr>
              <w:t>49</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08</w:t>
            </w:r>
            <w:r w:rsidR="006318AA" w:rsidRPr="009A61B2">
              <w:rPr>
                <w:rFonts w:ascii="Calibri" w:eastAsia="Times New Roman" w:hAnsi="Calibri" w:cs="B Lotus" w:hint="cs"/>
                <w:sz w:val="20"/>
                <w:szCs w:val="20"/>
                <w:rtl/>
                <w:lang w:bidi="fa-IR"/>
              </w:rPr>
              <w:t>/</w:t>
            </w:r>
            <w:r w:rsidRPr="009A61B2">
              <w:rPr>
                <w:rFonts w:ascii="Calibri" w:eastAsia="Times New Roman" w:hAnsi="Calibri" w:cs="B Lotus" w:hint="cs"/>
                <w:sz w:val="20"/>
                <w:szCs w:val="20"/>
                <w:rtl/>
                <w:lang w:bidi="fa-IR"/>
              </w:rPr>
              <w:t>3</w:t>
            </w:r>
          </w:p>
        </w:tc>
        <w:tc>
          <w:tcPr>
            <w:tcW w:w="1134" w:type="dxa"/>
            <w:tcBorders>
              <w:top w:val="single" w:sz="2" w:space="0" w:color="auto"/>
              <w:left w:val="single" w:sz="2" w:space="0" w:color="auto"/>
              <w:bottom w:val="single" w:sz="2" w:space="0" w:color="auto"/>
              <w:right w:val="single" w:sz="2" w:space="0" w:color="auto"/>
            </w:tcBorders>
          </w:tcPr>
          <w:p w14:paraId="7E59611B" w14:textId="05DFAAFC" w:rsidR="006318AA" w:rsidRPr="009A61B2" w:rsidRDefault="00467F0C" w:rsidP="000870E0">
            <w:pPr>
              <w:spacing w:line="276" w:lineRule="auto"/>
              <w:jc w:val="center"/>
              <w:rPr>
                <w:rFonts w:cs="B Lotus"/>
                <w:sz w:val="20"/>
                <w:szCs w:val="20"/>
                <w:rtl/>
                <w:lang w:bidi="fa-IR"/>
              </w:rPr>
            </w:pPr>
            <w:r>
              <w:rPr>
                <w:rFonts w:cs="B Lotus" w:hint="cs"/>
                <w:sz w:val="20"/>
                <w:szCs w:val="20"/>
                <w:rtl/>
                <w:lang w:bidi="fa-IR"/>
              </w:rPr>
              <w:t>30</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27</w:t>
            </w:r>
            <w:r w:rsidR="006318AA" w:rsidRPr="009A61B2">
              <w:rPr>
                <w:rFonts w:ascii="Calibri" w:eastAsia="Times New Roman" w:hAnsi="Calibri" w:cs="B Lotus" w:hint="cs"/>
                <w:sz w:val="20"/>
                <w:szCs w:val="20"/>
                <w:rtl/>
                <w:lang w:bidi="fa-IR"/>
              </w:rPr>
              <w:t>/۳</w:t>
            </w:r>
          </w:p>
        </w:tc>
        <w:tc>
          <w:tcPr>
            <w:tcW w:w="1180" w:type="dxa"/>
            <w:tcBorders>
              <w:top w:val="single" w:sz="2" w:space="0" w:color="auto"/>
              <w:left w:val="single" w:sz="2" w:space="0" w:color="auto"/>
              <w:bottom w:val="single" w:sz="2" w:space="0" w:color="auto"/>
              <w:right w:val="single" w:sz="2" w:space="0" w:color="auto"/>
            </w:tcBorders>
          </w:tcPr>
          <w:p w14:paraId="45EF56DF" w14:textId="7514EF2C" w:rsidR="006318AA" w:rsidRPr="009A61B2" w:rsidRDefault="006318AA" w:rsidP="000870E0">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کنترل</w:t>
            </w:r>
          </w:p>
        </w:tc>
        <w:tc>
          <w:tcPr>
            <w:tcW w:w="708" w:type="dxa"/>
            <w:vMerge w:val="restart"/>
            <w:tcBorders>
              <w:top w:val="single" w:sz="2" w:space="0" w:color="auto"/>
              <w:left w:val="single" w:sz="2" w:space="0" w:color="auto"/>
              <w:right w:val="single" w:sz="2" w:space="0" w:color="auto"/>
            </w:tcBorders>
          </w:tcPr>
          <w:p w14:paraId="09E491D7" w14:textId="39F76C38" w:rsidR="006318AA" w:rsidRPr="009A61B2" w:rsidRDefault="006318AA" w:rsidP="000870E0">
            <w:pPr>
              <w:spacing w:line="276" w:lineRule="auto"/>
              <w:jc w:val="center"/>
              <w:rPr>
                <w:rFonts w:asciiTheme="majorBidi" w:hAnsiTheme="majorBidi" w:cs="B Lotus"/>
                <w:sz w:val="20"/>
                <w:szCs w:val="20"/>
                <w:rtl/>
                <w:lang w:bidi="fa-IR"/>
              </w:rPr>
            </w:pPr>
            <w:r w:rsidRPr="009A61B2">
              <w:rPr>
                <w:rFonts w:asciiTheme="majorBidi" w:hAnsiTheme="majorBidi" w:cs="B Lotus"/>
                <w:sz w:val="20"/>
                <w:szCs w:val="20"/>
                <w:lang w:bidi="fa-IR"/>
              </w:rPr>
              <w:t xml:space="preserve">TTS </w:t>
            </w:r>
            <w:r w:rsidRPr="009A61B2">
              <w:rPr>
                <w:rFonts w:asciiTheme="majorBidi" w:hAnsiTheme="majorBidi" w:cs="B Lotus"/>
                <w:sz w:val="20"/>
                <w:szCs w:val="20"/>
                <w:rtl/>
                <w:lang w:bidi="fa-IR"/>
              </w:rPr>
              <w:t>50</w:t>
            </w:r>
          </w:p>
        </w:tc>
      </w:tr>
      <w:tr w:rsidR="006318AA" w:rsidRPr="0091466E" w14:paraId="41926C52" w14:textId="77777777" w:rsidTr="00BA05BD">
        <w:trPr>
          <w:jc w:val="center"/>
        </w:trPr>
        <w:tc>
          <w:tcPr>
            <w:tcW w:w="564" w:type="dxa"/>
            <w:tcBorders>
              <w:top w:val="single" w:sz="2" w:space="0" w:color="auto"/>
              <w:left w:val="single" w:sz="2" w:space="0" w:color="auto"/>
              <w:bottom w:val="single" w:sz="2" w:space="0" w:color="auto"/>
              <w:right w:val="single" w:sz="2" w:space="0" w:color="auto"/>
            </w:tcBorders>
          </w:tcPr>
          <w:p w14:paraId="4F934170" w14:textId="00970876"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59/1</w:t>
            </w:r>
          </w:p>
        </w:tc>
        <w:tc>
          <w:tcPr>
            <w:tcW w:w="831" w:type="dxa"/>
            <w:tcBorders>
              <w:top w:val="single" w:sz="2" w:space="0" w:color="auto"/>
              <w:left w:val="single" w:sz="2" w:space="0" w:color="auto"/>
              <w:bottom w:val="single" w:sz="2" w:space="0" w:color="auto"/>
              <w:right w:val="single" w:sz="2" w:space="0" w:color="auto"/>
            </w:tcBorders>
          </w:tcPr>
          <w:p w14:paraId="5F424D16" w14:textId="7F8DC525"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0D94384F" w14:textId="5E94CA0D" w:rsidR="006318AA" w:rsidRPr="009A61B2" w:rsidRDefault="0085173F"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51/5</w:t>
            </w:r>
          </w:p>
        </w:tc>
        <w:tc>
          <w:tcPr>
            <w:tcW w:w="708" w:type="dxa"/>
            <w:vMerge/>
            <w:tcBorders>
              <w:top w:val="single" w:sz="2" w:space="0" w:color="auto"/>
              <w:left w:val="single" w:sz="2" w:space="0" w:color="auto"/>
              <w:bottom w:val="single" w:sz="2" w:space="0" w:color="auto"/>
              <w:right w:val="single" w:sz="2" w:space="0" w:color="auto"/>
            </w:tcBorders>
          </w:tcPr>
          <w:p w14:paraId="0A40F715" w14:textId="70CC5AD7" w:rsidR="006318AA" w:rsidRPr="009A61B2" w:rsidRDefault="006318AA" w:rsidP="00B905BD">
            <w:pPr>
              <w:spacing w:line="276" w:lineRule="auto"/>
              <w:jc w:val="center"/>
              <w:rPr>
                <w:rFonts w:cs="B Lotus"/>
                <w:sz w:val="20"/>
                <w:szCs w:val="20"/>
                <w:rtl/>
                <w:lang w:bidi="fa-IR"/>
              </w:rPr>
            </w:pPr>
          </w:p>
        </w:tc>
        <w:tc>
          <w:tcPr>
            <w:tcW w:w="851" w:type="dxa"/>
            <w:vMerge/>
            <w:tcBorders>
              <w:left w:val="single" w:sz="2" w:space="0" w:color="auto"/>
              <w:right w:val="single" w:sz="2" w:space="0" w:color="auto"/>
            </w:tcBorders>
          </w:tcPr>
          <w:p w14:paraId="7953A5EF" w14:textId="6AC5CC7C" w:rsidR="006318AA" w:rsidRPr="009A61B2" w:rsidRDefault="006318AA" w:rsidP="00B905BD">
            <w:pPr>
              <w:spacing w:line="276" w:lineRule="auto"/>
              <w:jc w:val="center"/>
              <w:rPr>
                <w:rFonts w:cs="B Lotus"/>
                <w:sz w:val="20"/>
                <w:szCs w:val="20"/>
                <w:rtl/>
                <w:lang w:bidi="fa-IR"/>
              </w:rPr>
            </w:pPr>
          </w:p>
        </w:tc>
        <w:tc>
          <w:tcPr>
            <w:tcW w:w="567" w:type="dxa"/>
            <w:vMerge/>
            <w:tcBorders>
              <w:left w:val="single" w:sz="2" w:space="0" w:color="auto"/>
              <w:right w:val="single" w:sz="2" w:space="0" w:color="auto"/>
            </w:tcBorders>
          </w:tcPr>
          <w:p w14:paraId="1911C2B4" w14:textId="227684E5" w:rsidR="006318AA" w:rsidRPr="009A61B2" w:rsidRDefault="006318AA" w:rsidP="00B905BD">
            <w:pPr>
              <w:spacing w:line="276" w:lineRule="auto"/>
              <w:jc w:val="center"/>
              <w:rPr>
                <w:rFonts w:asciiTheme="majorBidi" w:hAnsiTheme="majorBidi" w:cs="B Lotus"/>
                <w:sz w:val="20"/>
                <w:szCs w:val="20"/>
                <w:rtl/>
                <w:lang w:bidi="fa-IR"/>
              </w:rPr>
            </w:pPr>
          </w:p>
        </w:tc>
        <w:tc>
          <w:tcPr>
            <w:tcW w:w="709" w:type="dxa"/>
            <w:vMerge/>
            <w:tcBorders>
              <w:left w:val="single" w:sz="2" w:space="0" w:color="auto"/>
              <w:right w:val="single" w:sz="2" w:space="0" w:color="auto"/>
            </w:tcBorders>
          </w:tcPr>
          <w:p w14:paraId="5967370D" w14:textId="41429DEB" w:rsidR="006318AA" w:rsidRPr="009A61B2" w:rsidRDefault="006318AA" w:rsidP="00B905BD">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67B7C862" w14:textId="4644AC29" w:rsidR="006318AA" w:rsidRPr="009A61B2" w:rsidRDefault="009C7598" w:rsidP="00B905BD">
            <w:pPr>
              <w:spacing w:line="276" w:lineRule="auto"/>
              <w:jc w:val="center"/>
              <w:rPr>
                <w:rFonts w:cs="B Lotus"/>
                <w:sz w:val="20"/>
                <w:szCs w:val="20"/>
                <w:rtl/>
                <w:lang w:bidi="fa-IR"/>
              </w:rPr>
            </w:pPr>
            <w:r w:rsidRPr="009A61B2">
              <w:rPr>
                <w:rFonts w:cs="B Lotus" w:hint="cs"/>
                <w:sz w:val="20"/>
                <w:szCs w:val="20"/>
                <w:rtl/>
                <w:lang w:bidi="fa-IR"/>
              </w:rPr>
              <w:t>56</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64</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108F4F91" w14:textId="24BBE37E" w:rsidR="006318AA" w:rsidRPr="009A61B2" w:rsidRDefault="00467F0C" w:rsidP="00B905BD">
            <w:pPr>
              <w:spacing w:line="276" w:lineRule="auto"/>
              <w:jc w:val="center"/>
              <w:rPr>
                <w:rFonts w:cs="B Lotus"/>
                <w:sz w:val="20"/>
                <w:szCs w:val="20"/>
                <w:rtl/>
                <w:lang w:bidi="fa-IR"/>
              </w:rPr>
            </w:pPr>
            <w:r>
              <w:rPr>
                <w:rFonts w:cs="B Lotus" w:hint="cs"/>
                <w:sz w:val="20"/>
                <w:szCs w:val="20"/>
                <w:rtl/>
                <w:lang w:bidi="fa-IR"/>
              </w:rPr>
              <w:t>32</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37</w:t>
            </w:r>
            <w:r w:rsidR="006318AA" w:rsidRPr="009A61B2">
              <w:rPr>
                <w:rFonts w:ascii="Calibri" w:eastAsia="Times New Roman" w:hAnsi="Calibri" w:cs="B Lotus" w:hint="cs"/>
                <w:sz w:val="20"/>
                <w:szCs w:val="20"/>
                <w:rtl/>
                <w:lang w:bidi="fa-IR"/>
              </w:rPr>
              <w:t>/</w:t>
            </w:r>
            <w:r w:rsidR="00EE1B42" w:rsidRPr="009A61B2">
              <w:rPr>
                <w:rFonts w:ascii="Calibri" w:eastAsia="Times New Roman" w:hAnsi="Calibri" w:cs="B Lotus" w:hint="cs"/>
                <w:sz w:val="20"/>
                <w:szCs w:val="20"/>
                <w:rtl/>
                <w:lang w:bidi="fa-IR"/>
              </w:rPr>
              <w:t>3</w:t>
            </w:r>
          </w:p>
        </w:tc>
        <w:tc>
          <w:tcPr>
            <w:tcW w:w="1180" w:type="dxa"/>
            <w:tcBorders>
              <w:top w:val="single" w:sz="2" w:space="0" w:color="auto"/>
              <w:left w:val="single" w:sz="2" w:space="0" w:color="auto"/>
              <w:bottom w:val="single" w:sz="2" w:space="0" w:color="auto"/>
              <w:right w:val="single" w:sz="2" w:space="0" w:color="auto"/>
            </w:tcBorders>
          </w:tcPr>
          <w:p w14:paraId="64EC19BB" w14:textId="032372DE"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تمرینات تعادلی</w:t>
            </w:r>
          </w:p>
        </w:tc>
        <w:tc>
          <w:tcPr>
            <w:tcW w:w="708" w:type="dxa"/>
            <w:vMerge/>
            <w:tcBorders>
              <w:left w:val="single" w:sz="2" w:space="0" w:color="auto"/>
              <w:right w:val="single" w:sz="2" w:space="0" w:color="auto"/>
            </w:tcBorders>
          </w:tcPr>
          <w:p w14:paraId="50A413A4" w14:textId="77777777" w:rsidR="006318AA" w:rsidRPr="009A61B2" w:rsidRDefault="006318AA" w:rsidP="00B905BD">
            <w:pPr>
              <w:spacing w:line="276" w:lineRule="auto"/>
              <w:jc w:val="center"/>
              <w:rPr>
                <w:rFonts w:asciiTheme="majorBidi" w:hAnsiTheme="majorBidi" w:cs="B Lotus"/>
                <w:sz w:val="20"/>
                <w:szCs w:val="20"/>
                <w:rtl/>
                <w:lang w:bidi="fa-IR"/>
              </w:rPr>
            </w:pPr>
          </w:p>
        </w:tc>
      </w:tr>
      <w:tr w:rsidR="006318AA" w:rsidRPr="00260784" w14:paraId="15FC5F5C" w14:textId="77777777" w:rsidTr="00BA05BD">
        <w:trPr>
          <w:jc w:val="center"/>
        </w:trPr>
        <w:tc>
          <w:tcPr>
            <w:tcW w:w="564" w:type="dxa"/>
            <w:tcBorders>
              <w:top w:val="single" w:sz="2" w:space="0" w:color="auto"/>
              <w:left w:val="single" w:sz="2" w:space="0" w:color="auto"/>
              <w:bottom w:val="single" w:sz="2" w:space="0" w:color="auto"/>
              <w:right w:val="single" w:sz="2" w:space="0" w:color="auto"/>
            </w:tcBorders>
          </w:tcPr>
          <w:p w14:paraId="0AA40A36" w14:textId="6BE83766" w:rsidR="006318AA" w:rsidRPr="009A61B2" w:rsidRDefault="0085173F" w:rsidP="00B905BD">
            <w:pPr>
              <w:spacing w:line="276" w:lineRule="auto"/>
              <w:jc w:val="center"/>
              <w:rPr>
                <w:rFonts w:cs="B Lotus"/>
                <w:sz w:val="20"/>
                <w:szCs w:val="20"/>
                <w:lang w:bidi="fa-IR"/>
              </w:rPr>
            </w:pPr>
            <w:r w:rsidRPr="009A61B2">
              <w:rPr>
                <w:rFonts w:cs="B Lotus" w:hint="cs"/>
                <w:sz w:val="20"/>
                <w:szCs w:val="20"/>
                <w:rtl/>
                <w:lang w:bidi="fa-IR"/>
              </w:rPr>
              <w:t>98/2</w:t>
            </w:r>
          </w:p>
        </w:tc>
        <w:tc>
          <w:tcPr>
            <w:tcW w:w="831" w:type="dxa"/>
            <w:tcBorders>
              <w:top w:val="single" w:sz="2" w:space="0" w:color="auto"/>
              <w:left w:val="single" w:sz="2" w:space="0" w:color="auto"/>
              <w:bottom w:val="single" w:sz="2" w:space="0" w:color="auto"/>
              <w:right w:val="single" w:sz="2" w:space="0" w:color="auto"/>
            </w:tcBorders>
          </w:tcPr>
          <w:p w14:paraId="522864A0" w14:textId="7CD1149F"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72A93200" w14:textId="4A4CFF0C" w:rsidR="006318AA" w:rsidRPr="009A61B2" w:rsidRDefault="0085173F"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35/10</w:t>
            </w:r>
          </w:p>
        </w:tc>
        <w:tc>
          <w:tcPr>
            <w:tcW w:w="708" w:type="dxa"/>
            <w:vMerge/>
            <w:tcBorders>
              <w:top w:val="single" w:sz="2" w:space="0" w:color="auto"/>
              <w:left w:val="single" w:sz="2" w:space="0" w:color="auto"/>
              <w:bottom w:val="single" w:sz="2" w:space="0" w:color="auto"/>
              <w:right w:val="single" w:sz="2" w:space="0" w:color="auto"/>
            </w:tcBorders>
          </w:tcPr>
          <w:p w14:paraId="5FF02F12" w14:textId="6A12476D" w:rsidR="006318AA" w:rsidRPr="009A61B2" w:rsidRDefault="006318AA" w:rsidP="00B905BD">
            <w:pPr>
              <w:spacing w:line="276" w:lineRule="auto"/>
              <w:jc w:val="center"/>
              <w:rPr>
                <w:rFonts w:cs="B Lotus"/>
                <w:sz w:val="20"/>
                <w:szCs w:val="20"/>
                <w:lang w:bidi="fa-IR"/>
              </w:rPr>
            </w:pPr>
          </w:p>
        </w:tc>
        <w:tc>
          <w:tcPr>
            <w:tcW w:w="851" w:type="dxa"/>
            <w:vMerge/>
            <w:tcBorders>
              <w:left w:val="single" w:sz="2" w:space="0" w:color="auto"/>
              <w:bottom w:val="single" w:sz="2" w:space="0" w:color="auto"/>
              <w:right w:val="single" w:sz="2" w:space="0" w:color="auto"/>
            </w:tcBorders>
          </w:tcPr>
          <w:p w14:paraId="1C4AB629" w14:textId="5A4B06F3" w:rsidR="006318AA" w:rsidRPr="009A61B2" w:rsidRDefault="006318AA" w:rsidP="00B905BD">
            <w:pPr>
              <w:spacing w:line="276" w:lineRule="auto"/>
              <w:jc w:val="center"/>
              <w:rPr>
                <w:rFonts w:cs="B Lotus"/>
                <w:sz w:val="20"/>
                <w:szCs w:val="20"/>
                <w:rtl/>
                <w:lang w:bidi="fa-IR"/>
              </w:rPr>
            </w:pPr>
          </w:p>
        </w:tc>
        <w:tc>
          <w:tcPr>
            <w:tcW w:w="567" w:type="dxa"/>
            <w:vMerge/>
            <w:tcBorders>
              <w:left w:val="single" w:sz="2" w:space="0" w:color="auto"/>
              <w:bottom w:val="single" w:sz="2" w:space="0" w:color="auto"/>
              <w:right w:val="single" w:sz="2" w:space="0" w:color="auto"/>
            </w:tcBorders>
          </w:tcPr>
          <w:p w14:paraId="793AF698" w14:textId="37D51A16" w:rsidR="006318AA" w:rsidRPr="009A61B2" w:rsidRDefault="006318AA" w:rsidP="00B905BD">
            <w:pPr>
              <w:spacing w:line="276" w:lineRule="auto"/>
              <w:jc w:val="center"/>
              <w:rPr>
                <w:rFonts w:asciiTheme="majorBidi" w:hAnsiTheme="majorBidi" w:cs="B Lotus"/>
                <w:sz w:val="20"/>
                <w:szCs w:val="20"/>
                <w:rtl/>
                <w:lang w:bidi="fa-IR"/>
              </w:rPr>
            </w:pPr>
          </w:p>
        </w:tc>
        <w:tc>
          <w:tcPr>
            <w:tcW w:w="709" w:type="dxa"/>
            <w:vMerge/>
            <w:tcBorders>
              <w:left w:val="single" w:sz="2" w:space="0" w:color="auto"/>
              <w:bottom w:val="single" w:sz="2" w:space="0" w:color="auto"/>
              <w:right w:val="single" w:sz="2" w:space="0" w:color="auto"/>
            </w:tcBorders>
          </w:tcPr>
          <w:p w14:paraId="66130BCB" w14:textId="0B5676C4" w:rsidR="006318AA" w:rsidRPr="009A61B2" w:rsidRDefault="006318AA" w:rsidP="00B905BD">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03B85E37" w14:textId="1CFBA89A" w:rsidR="006318AA" w:rsidRPr="009A61B2" w:rsidRDefault="009C7598" w:rsidP="00B905BD">
            <w:pPr>
              <w:spacing w:line="276" w:lineRule="auto"/>
              <w:jc w:val="center"/>
              <w:rPr>
                <w:rFonts w:cs="B Lotus"/>
                <w:sz w:val="20"/>
                <w:szCs w:val="20"/>
                <w:rtl/>
                <w:lang w:bidi="fa-IR"/>
              </w:rPr>
            </w:pPr>
            <w:r w:rsidRPr="009A61B2">
              <w:rPr>
                <w:rFonts w:cs="B Lotus" w:hint="cs"/>
                <w:sz w:val="20"/>
                <w:szCs w:val="20"/>
                <w:rtl/>
                <w:lang w:bidi="fa-IR"/>
              </w:rPr>
              <w:t>25</w:t>
            </w:r>
            <w:r w:rsidR="006318AA" w:rsidRPr="009A61B2">
              <w:rPr>
                <w:rFonts w:cs="B Lotus" w:hint="cs"/>
                <w:sz w:val="20"/>
                <w:szCs w:val="20"/>
                <w:rtl/>
                <w:lang w:bidi="fa-IR"/>
              </w:rPr>
              <w:t xml:space="preserve">/۰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63</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530313EF" w14:textId="7986C49F" w:rsidR="006318AA" w:rsidRPr="009A61B2" w:rsidRDefault="00467F0C" w:rsidP="00B905BD">
            <w:pPr>
              <w:spacing w:line="276" w:lineRule="auto"/>
              <w:jc w:val="center"/>
              <w:rPr>
                <w:rFonts w:cs="B Lotus"/>
                <w:sz w:val="20"/>
                <w:szCs w:val="20"/>
                <w:rtl/>
                <w:lang w:bidi="fa-IR"/>
              </w:rPr>
            </w:pPr>
            <w:r>
              <w:rPr>
                <w:rFonts w:cs="B Lotus" w:hint="cs"/>
                <w:sz w:val="20"/>
                <w:szCs w:val="20"/>
                <w:rtl/>
                <w:lang w:bidi="fa-IR"/>
              </w:rPr>
              <w:t>24</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46</w:t>
            </w:r>
            <w:r w:rsidR="006318AA" w:rsidRPr="009A61B2">
              <w:rPr>
                <w:rFonts w:ascii="Calibri" w:eastAsia="Times New Roman" w:hAnsi="Calibri" w:cs="B Lotus" w:hint="cs"/>
                <w:sz w:val="20"/>
                <w:szCs w:val="20"/>
                <w:rtl/>
                <w:lang w:bidi="fa-IR"/>
              </w:rPr>
              <w:t>/۳</w:t>
            </w:r>
          </w:p>
        </w:tc>
        <w:tc>
          <w:tcPr>
            <w:tcW w:w="1180" w:type="dxa"/>
            <w:tcBorders>
              <w:top w:val="single" w:sz="2" w:space="0" w:color="auto"/>
              <w:left w:val="single" w:sz="2" w:space="0" w:color="auto"/>
              <w:bottom w:val="single" w:sz="2" w:space="0" w:color="auto"/>
              <w:right w:val="single" w:sz="2" w:space="0" w:color="auto"/>
            </w:tcBorders>
          </w:tcPr>
          <w:p w14:paraId="38209B41" w14:textId="7A9C9CF1"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تمرینات تعادلی با عینک</w:t>
            </w:r>
          </w:p>
        </w:tc>
        <w:tc>
          <w:tcPr>
            <w:tcW w:w="708" w:type="dxa"/>
            <w:vMerge/>
            <w:tcBorders>
              <w:left w:val="single" w:sz="2" w:space="0" w:color="auto"/>
              <w:bottom w:val="single" w:sz="2" w:space="0" w:color="auto"/>
              <w:right w:val="single" w:sz="2" w:space="0" w:color="auto"/>
            </w:tcBorders>
          </w:tcPr>
          <w:p w14:paraId="55F0E7E0" w14:textId="77777777" w:rsidR="006318AA" w:rsidRPr="009A61B2" w:rsidRDefault="006318AA" w:rsidP="00B905BD">
            <w:pPr>
              <w:spacing w:line="276" w:lineRule="auto"/>
              <w:jc w:val="center"/>
              <w:rPr>
                <w:rFonts w:asciiTheme="majorBidi" w:hAnsiTheme="majorBidi" w:cs="B Lotus"/>
                <w:sz w:val="20"/>
                <w:szCs w:val="20"/>
                <w:rtl/>
                <w:lang w:bidi="fa-IR"/>
              </w:rPr>
            </w:pPr>
          </w:p>
        </w:tc>
      </w:tr>
      <w:tr w:rsidR="006318AA" w:rsidRPr="00260784" w14:paraId="2013F89E"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70DA0DE5" w14:textId="16064C3B" w:rsidR="006318AA" w:rsidRPr="009A61B2" w:rsidRDefault="0085173F" w:rsidP="00B905BD">
            <w:pPr>
              <w:spacing w:line="276" w:lineRule="auto"/>
              <w:jc w:val="center"/>
              <w:rPr>
                <w:rFonts w:cs="B Lotus"/>
                <w:sz w:val="20"/>
                <w:szCs w:val="20"/>
                <w:lang w:bidi="fa-IR"/>
              </w:rPr>
            </w:pPr>
            <w:r w:rsidRPr="009A61B2">
              <w:rPr>
                <w:rFonts w:cs="B Lotus" w:hint="cs"/>
                <w:sz w:val="20"/>
                <w:szCs w:val="20"/>
                <w:rtl/>
                <w:lang w:bidi="fa-IR"/>
              </w:rPr>
              <w:lastRenderedPageBreak/>
              <w:t>55/0</w:t>
            </w:r>
          </w:p>
        </w:tc>
        <w:tc>
          <w:tcPr>
            <w:tcW w:w="831" w:type="dxa"/>
            <w:tcBorders>
              <w:top w:val="single" w:sz="2" w:space="0" w:color="auto"/>
              <w:left w:val="single" w:sz="2" w:space="0" w:color="auto"/>
              <w:bottom w:val="single" w:sz="2" w:space="0" w:color="auto"/>
              <w:right w:val="single" w:sz="2" w:space="0" w:color="auto"/>
            </w:tcBorders>
          </w:tcPr>
          <w:p w14:paraId="7853FF27" w14:textId="0E197871"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08/0</w:t>
            </w:r>
          </w:p>
        </w:tc>
        <w:tc>
          <w:tcPr>
            <w:tcW w:w="709" w:type="dxa"/>
            <w:tcBorders>
              <w:top w:val="single" w:sz="2" w:space="0" w:color="auto"/>
              <w:left w:val="single" w:sz="2" w:space="0" w:color="auto"/>
              <w:bottom w:val="single" w:sz="2" w:space="0" w:color="auto"/>
              <w:right w:val="single" w:sz="2" w:space="0" w:color="auto"/>
            </w:tcBorders>
          </w:tcPr>
          <w:p w14:paraId="497069D6" w14:textId="7BE7D9EE" w:rsidR="006318AA" w:rsidRPr="009A61B2" w:rsidRDefault="0085173F"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90/1</w:t>
            </w:r>
          </w:p>
        </w:tc>
        <w:tc>
          <w:tcPr>
            <w:tcW w:w="708" w:type="dxa"/>
            <w:vMerge w:val="restart"/>
            <w:tcBorders>
              <w:top w:val="single" w:sz="2" w:space="0" w:color="auto"/>
              <w:left w:val="single" w:sz="2" w:space="0" w:color="auto"/>
              <w:bottom w:val="single" w:sz="2" w:space="0" w:color="auto"/>
              <w:right w:val="single" w:sz="2" w:space="0" w:color="auto"/>
            </w:tcBorders>
          </w:tcPr>
          <w:p w14:paraId="78991B85" w14:textId="3FBCED03" w:rsidR="006318AA" w:rsidRPr="009A61B2" w:rsidRDefault="0097532B" w:rsidP="00B905BD">
            <w:pPr>
              <w:spacing w:line="276" w:lineRule="auto"/>
              <w:jc w:val="center"/>
              <w:rPr>
                <w:rFonts w:cs="B Lotus"/>
                <w:sz w:val="20"/>
                <w:szCs w:val="20"/>
                <w:rtl/>
                <w:lang w:bidi="fa-IR"/>
              </w:rPr>
            </w:pPr>
            <w:r w:rsidRPr="009A61B2">
              <w:rPr>
                <w:rFonts w:cs="B Lotus" w:hint="cs"/>
                <w:sz w:val="20"/>
                <w:szCs w:val="20"/>
                <w:rtl/>
                <w:lang w:bidi="fa-IR"/>
              </w:rPr>
              <w:t>30/0</w:t>
            </w:r>
          </w:p>
        </w:tc>
        <w:tc>
          <w:tcPr>
            <w:tcW w:w="851" w:type="dxa"/>
            <w:vMerge w:val="restart"/>
            <w:tcBorders>
              <w:top w:val="single" w:sz="2" w:space="0" w:color="auto"/>
              <w:left w:val="single" w:sz="2" w:space="0" w:color="auto"/>
              <w:right w:val="single" w:sz="2" w:space="0" w:color="auto"/>
            </w:tcBorders>
          </w:tcPr>
          <w:p w14:paraId="24C1A2EC" w14:textId="2081BCBF" w:rsidR="006318AA" w:rsidRPr="009A61B2" w:rsidRDefault="0097532B" w:rsidP="00B905BD">
            <w:pPr>
              <w:spacing w:line="276" w:lineRule="auto"/>
              <w:jc w:val="center"/>
              <w:rPr>
                <w:rFonts w:cs="B Lotus"/>
                <w:sz w:val="20"/>
                <w:szCs w:val="20"/>
                <w:rtl/>
                <w:lang w:bidi="fa-IR"/>
              </w:rPr>
            </w:pPr>
            <w:r w:rsidRPr="009A61B2">
              <w:rPr>
                <w:rFonts w:cs="B Lotus" w:hint="cs"/>
                <w:sz w:val="20"/>
                <w:szCs w:val="20"/>
                <w:rtl/>
                <w:lang w:bidi="fa-IR"/>
              </w:rPr>
              <w:t>003/0</w:t>
            </w:r>
            <w:r w:rsidR="00BA05BD" w:rsidRPr="009A61B2">
              <w:rPr>
                <w:rFonts w:cs="B Lotus" w:hint="cs"/>
                <w:sz w:val="20"/>
                <w:szCs w:val="20"/>
                <w:rtl/>
                <w:lang w:bidi="fa-IR"/>
              </w:rPr>
              <w:t>*</w:t>
            </w:r>
          </w:p>
        </w:tc>
        <w:tc>
          <w:tcPr>
            <w:tcW w:w="567" w:type="dxa"/>
            <w:vMerge w:val="restart"/>
            <w:tcBorders>
              <w:top w:val="single" w:sz="2" w:space="0" w:color="auto"/>
              <w:left w:val="single" w:sz="2" w:space="0" w:color="auto"/>
              <w:right w:val="single" w:sz="2" w:space="0" w:color="auto"/>
            </w:tcBorders>
          </w:tcPr>
          <w:p w14:paraId="3393F6E6" w14:textId="6417899A" w:rsidR="006318AA" w:rsidRPr="009A61B2" w:rsidRDefault="0097532B" w:rsidP="00B905BD">
            <w:pPr>
              <w:spacing w:line="276" w:lineRule="auto"/>
              <w:jc w:val="center"/>
              <w:rPr>
                <w:rFonts w:asciiTheme="majorBidi" w:hAnsiTheme="majorBidi" w:cs="B Lotus"/>
                <w:sz w:val="20"/>
                <w:szCs w:val="20"/>
                <w:lang w:bidi="fa-IR"/>
              </w:rPr>
            </w:pPr>
            <w:r w:rsidRPr="009A61B2">
              <w:rPr>
                <w:rFonts w:asciiTheme="majorBidi" w:hAnsiTheme="majorBidi" w:cs="B Lotus" w:hint="cs"/>
                <w:sz w:val="20"/>
                <w:szCs w:val="20"/>
                <w:rtl/>
                <w:lang w:bidi="fa-IR"/>
              </w:rPr>
              <w:t>2</w:t>
            </w:r>
          </w:p>
        </w:tc>
        <w:tc>
          <w:tcPr>
            <w:tcW w:w="709" w:type="dxa"/>
            <w:vMerge w:val="restart"/>
            <w:tcBorders>
              <w:top w:val="single" w:sz="2" w:space="0" w:color="auto"/>
              <w:left w:val="single" w:sz="2" w:space="0" w:color="auto"/>
              <w:right w:val="single" w:sz="2" w:space="0" w:color="auto"/>
            </w:tcBorders>
          </w:tcPr>
          <w:p w14:paraId="4E73B41D" w14:textId="01FFEB8C" w:rsidR="006318AA" w:rsidRPr="009A61B2" w:rsidRDefault="0097532B"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96/6</w:t>
            </w:r>
          </w:p>
        </w:tc>
        <w:tc>
          <w:tcPr>
            <w:tcW w:w="1134" w:type="dxa"/>
            <w:tcBorders>
              <w:top w:val="single" w:sz="2" w:space="0" w:color="auto"/>
              <w:left w:val="single" w:sz="2" w:space="0" w:color="auto"/>
              <w:bottom w:val="single" w:sz="2" w:space="0" w:color="auto"/>
              <w:right w:val="single" w:sz="2" w:space="0" w:color="auto"/>
            </w:tcBorders>
          </w:tcPr>
          <w:p w14:paraId="47D19F37" w14:textId="5774B04F" w:rsidR="006318AA" w:rsidRPr="009A61B2" w:rsidRDefault="0097532B" w:rsidP="00B905BD">
            <w:pPr>
              <w:spacing w:line="276" w:lineRule="auto"/>
              <w:jc w:val="center"/>
              <w:rPr>
                <w:rFonts w:cs="B Lotus"/>
                <w:sz w:val="20"/>
                <w:szCs w:val="20"/>
                <w:rtl/>
                <w:lang w:bidi="fa-IR"/>
              </w:rPr>
            </w:pPr>
            <w:r w:rsidRPr="009A61B2">
              <w:rPr>
                <w:rFonts w:cs="B Lotus" w:hint="cs"/>
                <w:sz w:val="20"/>
                <w:szCs w:val="20"/>
                <w:rtl/>
                <w:lang w:bidi="fa-IR"/>
              </w:rPr>
              <w:t>42</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16</w:t>
            </w:r>
            <w:r w:rsidR="006318AA" w:rsidRPr="009A61B2">
              <w:rPr>
                <w:rFonts w:ascii="Calibri" w:eastAsia="Times New Roman" w:hAnsi="Calibri" w:cs="B Lotus" w:hint="cs"/>
                <w:sz w:val="20"/>
                <w:szCs w:val="20"/>
                <w:rtl/>
                <w:lang w:bidi="fa-IR"/>
              </w:rPr>
              <w:t>/۳</w:t>
            </w:r>
          </w:p>
        </w:tc>
        <w:tc>
          <w:tcPr>
            <w:tcW w:w="1134" w:type="dxa"/>
            <w:tcBorders>
              <w:top w:val="single" w:sz="2" w:space="0" w:color="auto"/>
              <w:left w:val="single" w:sz="2" w:space="0" w:color="auto"/>
              <w:bottom w:val="single" w:sz="2" w:space="0" w:color="auto"/>
              <w:right w:val="single" w:sz="2" w:space="0" w:color="auto"/>
            </w:tcBorders>
          </w:tcPr>
          <w:p w14:paraId="4FD5E349" w14:textId="25148B0C" w:rsidR="006318AA" w:rsidRPr="009A61B2" w:rsidRDefault="00467F0C" w:rsidP="00B905BD">
            <w:pPr>
              <w:spacing w:line="276" w:lineRule="auto"/>
              <w:jc w:val="center"/>
              <w:rPr>
                <w:rFonts w:cs="B Lotus"/>
                <w:sz w:val="20"/>
                <w:szCs w:val="20"/>
                <w:rtl/>
                <w:lang w:bidi="fa-IR"/>
              </w:rPr>
            </w:pPr>
            <w:r>
              <w:rPr>
                <w:rFonts w:cs="B Lotus" w:hint="cs"/>
                <w:sz w:val="20"/>
                <w:szCs w:val="20"/>
                <w:rtl/>
                <w:lang w:bidi="fa-IR"/>
              </w:rPr>
              <w:t>20</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45</w:t>
            </w:r>
            <w:r w:rsidR="006318AA" w:rsidRPr="009A61B2">
              <w:rPr>
                <w:rFonts w:ascii="Calibri" w:eastAsia="Times New Roman" w:hAnsi="Calibri" w:cs="B Lotus" w:hint="cs"/>
                <w:sz w:val="20"/>
                <w:szCs w:val="20"/>
                <w:rtl/>
                <w:lang w:bidi="fa-IR"/>
              </w:rPr>
              <w:t>/۳</w:t>
            </w:r>
          </w:p>
        </w:tc>
        <w:tc>
          <w:tcPr>
            <w:tcW w:w="1180" w:type="dxa"/>
            <w:tcBorders>
              <w:top w:val="single" w:sz="2" w:space="0" w:color="auto"/>
              <w:left w:val="single" w:sz="2" w:space="0" w:color="auto"/>
              <w:bottom w:val="single" w:sz="2" w:space="0" w:color="auto"/>
              <w:right w:val="single" w:sz="2" w:space="0" w:color="auto"/>
            </w:tcBorders>
          </w:tcPr>
          <w:p w14:paraId="5B7D4D59" w14:textId="0C6884FA"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کنترل</w:t>
            </w:r>
          </w:p>
        </w:tc>
        <w:tc>
          <w:tcPr>
            <w:tcW w:w="708" w:type="dxa"/>
            <w:vMerge w:val="restart"/>
            <w:tcBorders>
              <w:top w:val="single" w:sz="2" w:space="0" w:color="auto"/>
              <w:left w:val="single" w:sz="2" w:space="0" w:color="auto"/>
              <w:right w:val="single" w:sz="2" w:space="0" w:color="auto"/>
            </w:tcBorders>
          </w:tcPr>
          <w:p w14:paraId="710D2366" w14:textId="52DB19F2"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sz w:val="20"/>
                <w:szCs w:val="20"/>
                <w:lang w:bidi="fa-IR"/>
              </w:rPr>
              <w:t>TTS</w:t>
            </w:r>
            <w:r w:rsidRPr="009A61B2">
              <w:rPr>
                <w:rFonts w:asciiTheme="majorBidi" w:hAnsiTheme="majorBidi" w:cs="B Lotus"/>
                <w:sz w:val="20"/>
                <w:szCs w:val="20"/>
                <w:rtl/>
                <w:lang w:bidi="fa-IR"/>
              </w:rPr>
              <w:t xml:space="preserve"> 70</w:t>
            </w:r>
          </w:p>
        </w:tc>
      </w:tr>
      <w:tr w:rsidR="006318AA" w:rsidRPr="00260784" w14:paraId="176585F6"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6988BBDC" w14:textId="45E817D8" w:rsidR="006318AA" w:rsidRPr="009A61B2" w:rsidRDefault="0085173F" w:rsidP="00B905BD">
            <w:pPr>
              <w:spacing w:line="276" w:lineRule="auto"/>
              <w:jc w:val="center"/>
              <w:rPr>
                <w:rFonts w:cs="B Lotus"/>
                <w:sz w:val="20"/>
                <w:szCs w:val="20"/>
                <w:lang w:bidi="fa-IR"/>
              </w:rPr>
            </w:pPr>
            <w:r w:rsidRPr="009A61B2">
              <w:rPr>
                <w:rFonts w:cs="B Lotus" w:hint="cs"/>
                <w:sz w:val="20"/>
                <w:szCs w:val="20"/>
                <w:rtl/>
                <w:lang w:bidi="fa-IR"/>
              </w:rPr>
              <w:t>33/2</w:t>
            </w:r>
          </w:p>
        </w:tc>
        <w:tc>
          <w:tcPr>
            <w:tcW w:w="831" w:type="dxa"/>
            <w:tcBorders>
              <w:top w:val="single" w:sz="2" w:space="0" w:color="auto"/>
              <w:left w:val="single" w:sz="2" w:space="0" w:color="auto"/>
              <w:bottom w:val="single" w:sz="2" w:space="0" w:color="auto"/>
              <w:right w:val="single" w:sz="2" w:space="0" w:color="auto"/>
            </w:tcBorders>
          </w:tcPr>
          <w:p w14:paraId="3D9BCE19" w14:textId="7C112573"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1D3E737E" w14:textId="612DC82C" w:rsidR="006318AA" w:rsidRPr="009A61B2" w:rsidRDefault="0085173F"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08/8</w:t>
            </w:r>
          </w:p>
        </w:tc>
        <w:tc>
          <w:tcPr>
            <w:tcW w:w="708" w:type="dxa"/>
            <w:vMerge/>
            <w:tcBorders>
              <w:top w:val="single" w:sz="2" w:space="0" w:color="auto"/>
              <w:left w:val="single" w:sz="2" w:space="0" w:color="auto"/>
              <w:bottom w:val="single" w:sz="2" w:space="0" w:color="auto"/>
              <w:right w:val="single" w:sz="2" w:space="0" w:color="auto"/>
            </w:tcBorders>
          </w:tcPr>
          <w:p w14:paraId="7FE17D84" w14:textId="39D3A1D5" w:rsidR="006318AA" w:rsidRPr="009A61B2" w:rsidRDefault="006318AA" w:rsidP="00B905BD">
            <w:pPr>
              <w:spacing w:line="276" w:lineRule="auto"/>
              <w:jc w:val="center"/>
              <w:rPr>
                <w:rFonts w:cs="B Lotus"/>
                <w:sz w:val="20"/>
                <w:szCs w:val="20"/>
                <w:lang w:bidi="fa-IR"/>
              </w:rPr>
            </w:pPr>
          </w:p>
        </w:tc>
        <w:tc>
          <w:tcPr>
            <w:tcW w:w="851" w:type="dxa"/>
            <w:vMerge/>
            <w:tcBorders>
              <w:left w:val="single" w:sz="2" w:space="0" w:color="auto"/>
              <w:right w:val="single" w:sz="2" w:space="0" w:color="auto"/>
            </w:tcBorders>
          </w:tcPr>
          <w:p w14:paraId="08991B81" w14:textId="06F43748" w:rsidR="006318AA" w:rsidRPr="009A61B2" w:rsidRDefault="006318AA" w:rsidP="00B905BD">
            <w:pPr>
              <w:spacing w:line="276" w:lineRule="auto"/>
              <w:jc w:val="center"/>
              <w:rPr>
                <w:rFonts w:cs="B Lotus"/>
                <w:sz w:val="20"/>
                <w:szCs w:val="20"/>
                <w:rtl/>
                <w:lang w:bidi="fa-IR"/>
              </w:rPr>
            </w:pPr>
          </w:p>
        </w:tc>
        <w:tc>
          <w:tcPr>
            <w:tcW w:w="567" w:type="dxa"/>
            <w:vMerge/>
            <w:tcBorders>
              <w:left w:val="single" w:sz="2" w:space="0" w:color="auto"/>
              <w:right w:val="single" w:sz="2" w:space="0" w:color="auto"/>
            </w:tcBorders>
          </w:tcPr>
          <w:p w14:paraId="74C0E2BA" w14:textId="64E3855F" w:rsidR="006318AA" w:rsidRPr="009A61B2" w:rsidRDefault="006318AA" w:rsidP="00B905BD">
            <w:pPr>
              <w:spacing w:line="276" w:lineRule="auto"/>
              <w:jc w:val="center"/>
              <w:rPr>
                <w:rFonts w:asciiTheme="majorBidi" w:hAnsiTheme="majorBidi" w:cs="B Lotus"/>
                <w:sz w:val="20"/>
                <w:szCs w:val="20"/>
                <w:rtl/>
                <w:lang w:bidi="fa-IR"/>
              </w:rPr>
            </w:pPr>
          </w:p>
        </w:tc>
        <w:tc>
          <w:tcPr>
            <w:tcW w:w="709" w:type="dxa"/>
            <w:vMerge/>
            <w:tcBorders>
              <w:left w:val="single" w:sz="2" w:space="0" w:color="auto"/>
              <w:right w:val="single" w:sz="2" w:space="0" w:color="auto"/>
            </w:tcBorders>
          </w:tcPr>
          <w:p w14:paraId="26C6E29F" w14:textId="1178453B" w:rsidR="006318AA" w:rsidRPr="009A61B2" w:rsidRDefault="006318AA" w:rsidP="00B905BD">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36F0BAB7" w14:textId="73B6A67C" w:rsidR="006318AA" w:rsidRPr="009A61B2" w:rsidRDefault="0097532B" w:rsidP="00B905BD">
            <w:pPr>
              <w:spacing w:line="276" w:lineRule="auto"/>
              <w:jc w:val="center"/>
              <w:rPr>
                <w:rFonts w:cs="B Lotus"/>
                <w:sz w:val="20"/>
                <w:szCs w:val="20"/>
                <w:rtl/>
                <w:lang w:bidi="fa-IR"/>
              </w:rPr>
            </w:pPr>
            <w:r w:rsidRPr="009A61B2">
              <w:rPr>
                <w:rFonts w:cs="B Lotus" w:hint="cs"/>
                <w:sz w:val="20"/>
                <w:szCs w:val="20"/>
                <w:rtl/>
                <w:lang w:bidi="fa-IR"/>
              </w:rPr>
              <w:t>50</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91</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4C37C6DC" w14:textId="07EDA7C3" w:rsidR="006318AA" w:rsidRPr="009A61B2" w:rsidRDefault="00467F0C" w:rsidP="00B905BD">
            <w:pPr>
              <w:spacing w:line="276" w:lineRule="auto"/>
              <w:jc w:val="center"/>
              <w:rPr>
                <w:rFonts w:cs="B Lotus"/>
                <w:sz w:val="20"/>
                <w:szCs w:val="20"/>
                <w:rtl/>
                <w:lang w:bidi="fa-IR"/>
              </w:rPr>
            </w:pPr>
            <w:r>
              <w:rPr>
                <w:rFonts w:cs="B Lotus" w:hint="cs"/>
                <w:sz w:val="20"/>
                <w:szCs w:val="20"/>
                <w:rtl/>
                <w:lang w:bidi="fa-IR"/>
              </w:rPr>
              <w:t>32</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54</w:t>
            </w:r>
            <w:r w:rsidR="006318AA" w:rsidRPr="009A61B2">
              <w:rPr>
                <w:rFonts w:ascii="Calibri" w:eastAsia="Times New Roman" w:hAnsi="Calibri" w:cs="B Lotus" w:hint="cs"/>
                <w:sz w:val="20"/>
                <w:szCs w:val="20"/>
                <w:rtl/>
                <w:lang w:bidi="fa-IR"/>
              </w:rPr>
              <w:t>/۳</w:t>
            </w:r>
          </w:p>
        </w:tc>
        <w:tc>
          <w:tcPr>
            <w:tcW w:w="1180" w:type="dxa"/>
            <w:tcBorders>
              <w:top w:val="single" w:sz="2" w:space="0" w:color="auto"/>
              <w:left w:val="single" w:sz="2" w:space="0" w:color="auto"/>
              <w:bottom w:val="single" w:sz="2" w:space="0" w:color="auto"/>
              <w:right w:val="single" w:sz="2" w:space="0" w:color="auto"/>
            </w:tcBorders>
          </w:tcPr>
          <w:p w14:paraId="12D4D199" w14:textId="56B6522E"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تمرینات تعادلی</w:t>
            </w:r>
          </w:p>
        </w:tc>
        <w:tc>
          <w:tcPr>
            <w:tcW w:w="708" w:type="dxa"/>
            <w:vMerge/>
            <w:tcBorders>
              <w:left w:val="single" w:sz="2" w:space="0" w:color="auto"/>
              <w:right w:val="single" w:sz="2" w:space="0" w:color="auto"/>
            </w:tcBorders>
          </w:tcPr>
          <w:p w14:paraId="09798EBC" w14:textId="77777777" w:rsidR="006318AA" w:rsidRPr="009A61B2" w:rsidRDefault="006318AA" w:rsidP="00B905BD">
            <w:pPr>
              <w:spacing w:line="276" w:lineRule="auto"/>
              <w:jc w:val="center"/>
              <w:rPr>
                <w:rFonts w:cs="B Lotus"/>
                <w:sz w:val="20"/>
                <w:szCs w:val="20"/>
                <w:rtl/>
                <w:lang w:bidi="fa-IR"/>
              </w:rPr>
            </w:pPr>
          </w:p>
        </w:tc>
      </w:tr>
      <w:tr w:rsidR="006318AA" w:rsidRPr="00260784" w14:paraId="127A4ABA" w14:textId="77777777" w:rsidTr="00EA76A2">
        <w:trPr>
          <w:jc w:val="center"/>
        </w:trPr>
        <w:tc>
          <w:tcPr>
            <w:tcW w:w="564" w:type="dxa"/>
            <w:tcBorders>
              <w:top w:val="single" w:sz="2" w:space="0" w:color="auto"/>
              <w:left w:val="single" w:sz="2" w:space="0" w:color="auto"/>
              <w:bottom w:val="single" w:sz="2" w:space="0" w:color="auto"/>
              <w:right w:val="single" w:sz="2" w:space="0" w:color="auto"/>
            </w:tcBorders>
          </w:tcPr>
          <w:p w14:paraId="08DD9468" w14:textId="53F54B9C"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76/2</w:t>
            </w:r>
          </w:p>
        </w:tc>
        <w:tc>
          <w:tcPr>
            <w:tcW w:w="831" w:type="dxa"/>
            <w:tcBorders>
              <w:top w:val="single" w:sz="2" w:space="0" w:color="auto"/>
              <w:left w:val="single" w:sz="2" w:space="0" w:color="auto"/>
              <w:bottom w:val="single" w:sz="2" w:space="0" w:color="auto"/>
              <w:right w:val="single" w:sz="2" w:space="0" w:color="auto"/>
            </w:tcBorders>
          </w:tcPr>
          <w:p w14:paraId="37930DB5" w14:textId="38D69933" w:rsidR="006318AA" w:rsidRPr="009A61B2" w:rsidRDefault="0085173F" w:rsidP="00B905BD">
            <w:pPr>
              <w:spacing w:line="276" w:lineRule="auto"/>
              <w:jc w:val="center"/>
              <w:rPr>
                <w:rFonts w:cs="B Lotus"/>
                <w:sz w:val="20"/>
                <w:szCs w:val="20"/>
                <w:rtl/>
                <w:lang w:bidi="fa-IR"/>
              </w:rPr>
            </w:pPr>
            <w:r w:rsidRPr="009A61B2">
              <w:rPr>
                <w:rFonts w:cs="B Lotus" w:hint="cs"/>
                <w:sz w:val="20"/>
                <w:szCs w:val="20"/>
                <w:rtl/>
                <w:lang w:bidi="fa-IR"/>
              </w:rPr>
              <w:t>001/0</w:t>
            </w:r>
            <w:r w:rsidR="00BA05BD" w:rsidRPr="009A61B2">
              <w:rPr>
                <w:rFonts w:cs="B Lotus" w:hint="cs"/>
                <w:sz w:val="20"/>
                <w:szCs w:val="20"/>
                <w:rtl/>
                <w:lang w:bidi="fa-IR"/>
              </w:rPr>
              <w:t>*</w:t>
            </w:r>
          </w:p>
        </w:tc>
        <w:tc>
          <w:tcPr>
            <w:tcW w:w="709" w:type="dxa"/>
            <w:tcBorders>
              <w:top w:val="single" w:sz="2" w:space="0" w:color="auto"/>
              <w:left w:val="single" w:sz="2" w:space="0" w:color="auto"/>
              <w:bottom w:val="single" w:sz="2" w:space="0" w:color="auto"/>
              <w:right w:val="single" w:sz="2" w:space="0" w:color="auto"/>
            </w:tcBorders>
          </w:tcPr>
          <w:p w14:paraId="1F81ADE0" w14:textId="744149F7" w:rsidR="006318AA" w:rsidRPr="009A61B2" w:rsidRDefault="0085173F"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58/9</w:t>
            </w:r>
          </w:p>
        </w:tc>
        <w:tc>
          <w:tcPr>
            <w:tcW w:w="708" w:type="dxa"/>
            <w:vMerge/>
            <w:tcBorders>
              <w:top w:val="single" w:sz="2" w:space="0" w:color="auto"/>
              <w:left w:val="single" w:sz="2" w:space="0" w:color="auto"/>
              <w:bottom w:val="single" w:sz="2" w:space="0" w:color="auto"/>
              <w:right w:val="single" w:sz="2" w:space="0" w:color="auto"/>
            </w:tcBorders>
          </w:tcPr>
          <w:p w14:paraId="4CF82B0A" w14:textId="6FA8128A" w:rsidR="006318AA" w:rsidRPr="009A61B2" w:rsidRDefault="006318AA" w:rsidP="00B905BD">
            <w:pPr>
              <w:spacing w:line="276" w:lineRule="auto"/>
              <w:jc w:val="center"/>
              <w:rPr>
                <w:rFonts w:cs="B Lotus"/>
                <w:sz w:val="20"/>
                <w:szCs w:val="20"/>
                <w:rtl/>
                <w:lang w:bidi="fa-IR"/>
              </w:rPr>
            </w:pPr>
          </w:p>
        </w:tc>
        <w:tc>
          <w:tcPr>
            <w:tcW w:w="851" w:type="dxa"/>
            <w:vMerge/>
            <w:tcBorders>
              <w:left w:val="single" w:sz="2" w:space="0" w:color="auto"/>
              <w:bottom w:val="single" w:sz="2" w:space="0" w:color="auto"/>
              <w:right w:val="single" w:sz="2" w:space="0" w:color="auto"/>
            </w:tcBorders>
          </w:tcPr>
          <w:p w14:paraId="6797EF1B" w14:textId="1DDC3A83" w:rsidR="006318AA" w:rsidRPr="009A61B2" w:rsidRDefault="006318AA" w:rsidP="00B905BD">
            <w:pPr>
              <w:spacing w:line="276" w:lineRule="auto"/>
              <w:jc w:val="center"/>
              <w:rPr>
                <w:rFonts w:cs="B Lotus"/>
                <w:sz w:val="20"/>
                <w:szCs w:val="20"/>
                <w:rtl/>
                <w:lang w:bidi="fa-IR"/>
              </w:rPr>
            </w:pPr>
          </w:p>
        </w:tc>
        <w:tc>
          <w:tcPr>
            <w:tcW w:w="567" w:type="dxa"/>
            <w:vMerge/>
            <w:tcBorders>
              <w:left w:val="single" w:sz="2" w:space="0" w:color="auto"/>
              <w:bottom w:val="single" w:sz="2" w:space="0" w:color="auto"/>
              <w:right w:val="single" w:sz="2" w:space="0" w:color="auto"/>
            </w:tcBorders>
          </w:tcPr>
          <w:p w14:paraId="4ABCBBCB" w14:textId="07806961" w:rsidR="006318AA" w:rsidRPr="009A61B2" w:rsidRDefault="006318AA" w:rsidP="00B905BD">
            <w:pPr>
              <w:spacing w:line="276" w:lineRule="auto"/>
              <w:jc w:val="center"/>
              <w:rPr>
                <w:rFonts w:asciiTheme="majorBidi" w:hAnsiTheme="majorBidi" w:cs="B Lotus"/>
                <w:sz w:val="20"/>
                <w:szCs w:val="20"/>
                <w:rtl/>
                <w:lang w:bidi="fa-IR"/>
              </w:rPr>
            </w:pPr>
          </w:p>
        </w:tc>
        <w:tc>
          <w:tcPr>
            <w:tcW w:w="709" w:type="dxa"/>
            <w:vMerge/>
            <w:tcBorders>
              <w:left w:val="single" w:sz="2" w:space="0" w:color="auto"/>
              <w:bottom w:val="single" w:sz="2" w:space="0" w:color="auto"/>
              <w:right w:val="single" w:sz="2" w:space="0" w:color="auto"/>
            </w:tcBorders>
          </w:tcPr>
          <w:p w14:paraId="457D448B" w14:textId="24BD692A" w:rsidR="006318AA" w:rsidRPr="009A61B2" w:rsidRDefault="006318AA" w:rsidP="00B905BD">
            <w:pPr>
              <w:spacing w:line="276" w:lineRule="auto"/>
              <w:jc w:val="center"/>
              <w:rPr>
                <w:rFonts w:asciiTheme="majorBidi" w:hAnsiTheme="majorBidi" w:cs="B Lotus"/>
                <w:sz w:val="20"/>
                <w:szCs w:val="20"/>
                <w:rtl/>
                <w:lang w:bidi="fa-IR"/>
              </w:rPr>
            </w:pPr>
          </w:p>
        </w:tc>
        <w:tc>
          <w:tcPr>
            <w:tcW w:w="1134" w:type="dxa"/>
            <w:tcBorders>
              <w:top w:val="single" w:sz="2" w:space="0" w:color="auto"/>
              <w:left w:val="single" w:sz="2" w:space="0" w:color="auto"/>
              <w:bottom w:val="single" w:sz="2" w:space="0" w:color="auto"/>
              <w:right w:val="single" w:sz="2" w:space="0" w:color="auto"/>
            </w:tcBorders>
          </w:tcPr>
          <w:p w14:paraId="71BB749D" w14:textId="535D43AF" w:rsidR="006318AA" w:rsidRPr="009A61B2" w:rsidRDefault="0097532B" w:rsidP="00B905BD">
            <w:pPr>
              <w:spacing w:line="276" w:lineRule="auto"/>
              <w:jc w:val="center"/>
              <w:rPr>
                <w:rFonts w:cs="B Lotus"/>
                <w:sz w:val="20"/>
                <w:szCs w:val="20"/>
                <w:rtl/>
                <w:lang w:bidi="fa-IR"/>
              </w:rPr>
            </w:pPr>
            <w:r w:rsidRPr="009A61B2">
              <w:rPr>
                <w:rFonts w:cs="B Lotus" w:hint="cs"/>
                <w:sz w:val="20"/>
                <w:szCs w:val="20"/>
                <w:rtl/>
                <w:lang w:bidi="fa-IR"/>
              </w:rPr>
              <w:t>30</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Pr="009A61B2">
              <w:rPr>
                <w:rFonts w:ascii="Calibri" w:eastAsia="Times New Roman" w:hAnsi="Calibri" w:cs="B Lotus" w:hint="cs"/>
                <w:sz w:val="20"/>
                <w:szCs w:val="20"/>
                <w:rtl/>
                <w:lang w:bidi="fa-IR"/>
              </w:rPr>
              <w:t>63</w:t>
            </w:r>
            <w:r w:rsidR="006318AA" w:rsidRPr="009A61B2">
              <w:rPr>
                <w:rFonts w:ascii="Calibri" w:eastAsia="Times New Roman" w:hAnsi="Calibri" w:cs="B Lotus" w:hint="cs"/>
                <w:sz w:val="20"/>
                <w:szCs w:val="20"/>
                <w:rtl/>
                <w:lang w:bidi="fa-IR"/>
              </w:rPr>
              <w:t>/۲</w:t>
            </w:r>
          </w:p>
        </w:tc>
        <w:tc>
          <w:tcPr>
            <w:tcW w:w="1134" w:type="dxa"/>
            <w:tcBorders>
              <w:top w:val="single" w:sz="2" w:space="0" w:color="auto"/>
              <w:left w:val="single" w:sz="2" w:space="0" w:color="auto"/>
              <w:bottom w:val="single" w:sz="2" w:space="0" w:color="auto"/>
              <w:right w:val="single" w:sz="2" w:space="0" w:color="auto"/>
            </w:tcBorders>
          </w:tcPr>
          <w:p w14:paraId="3F75AF5C" w14:textId="42320DA7" w:rsidR="006318AA" w:rsidRPr="009A61B2" w:rsidRDefault="00467F0C" w:rsidP="00B905BD">
            <w:pPr>
              <w:spacing w:line="276" w:lineRule="auto"/>
              <w:jc w:val="center"/>
              <w:rPr>
                <w:rFonts w:cs="B Lotus"/>
                <w:sz w:val="20"/>
                <w:szCs w:val="20"/>
                <w:rtl/>
                <w:lang w:bidi="fa-IR"/>
              </w:rPr>
            </w:pPr>
            <w:r>
              <w:rPr>
                <w:rFonts w:cs="B Lotus" w:hint="cs"/>
                <w:sz w:val="20"/>
                <w:szCs w:val="20"/>
                <w:rtl/>
                <w:lang w:bidi="fa-IR"/>
              </w:rPr>
              <w:t>14</w:t>
            </w:r>
            <w:r w:rsidR="006318AA" w:rsidRPr="009A61B2">
              <w:rPr>
                <w:rFonts w:cs="B Lotus" w:hint="cs"/>
                <w:sz w:val="20"/>
                <w:szCs w:val="20"/>
                <w:rtl/>
                <w:lang w:bidi="fa-IR"/>
              </w:rPr>
              <w:t xml:space="preserve">/0 </w:t>
            </w:r>
            <w:r w:rsidR="006318AA" w:rsidRPr="009A61B2">
              <w:rPr>
                <w:rFonts w:ascii="Calibri" w:eastAsia="Times New Roman" w:hAnsi="Calibri" w:cs="Calibri" w:hint="cs"/>
                <w:sz w:val="20"/>
                <w:szCs w:val="20"/>
                <w:rtl/>
                <w:lang w:bidi="fa-IR"/>
              </w:rPr>
              <w:t>±</w:t>
            </w:r>
            <w:r w:rsidR="006318AA" w:rsidRPr="009A61B2">
              <w:rPr>
                <w:rFonts w:ascii="Calibri" w:eastAsia="Times New Roman" w:hAnsi="Calibri" w:cs="B Lotus" w:hint="cs"/>
                <w:sz w:val="20"/>
                <w:szCs w:val="20"/>
                <w:rtl/>
                <w:lang w:bidi="fa-IR"/>
              </w:rPr>
              <w:t xml:space="preserve"> </w:t>
            </w:r>
            <w:r w:rsidR="00EE1B42" w:rsidRPr="009A61B2">
              <w:rPr>
                <w:rFonts w:ascii="Calibri" w:eastAsia="Times New Roman" w:hAnsi="Calibri" w:cs="B Lotus" w:hint="cs"/>
                <w:sz w:val="20"/>
                <w:szCs w:val="20"/>
                <w:rtl/>
                <w:lang w:bidi="fa-IR"/>
              </w:rPr>
              <w:t>60</w:t>
            </w:r>
            <w:r w:rsidR="006318AA" w:rsidRPr="009A61B2">
              <w:rPr>
                <w:rFonts w:ascii="Calibri" w:eastAsia="Times New Roman" w:hAnsi="Calibri" w:cs="B Lotus" w:hint="cs"/>
                <w:sz w:val="20"/>
                <w:szCs w:val="20"/>
                <w:rtl/>
                <w:lang w:bidi="fa-IR"/>
              </w:rPr>
              <w:t>/</w:t>
            </w:r>
            <w:r w:rsidR="00EE1B42" w:rsidRPr="009A61B2">
              <w:rPr>
                <w:rFonts w:ascii="Calibri" w:eastAsia="Times New Roman" w:hAnsi="Calibri" w:cs="B Lotus" w:hint="cs"/>
                <w:sz w:val="20"/>
                <w:szCs w:val="20"/>
                <w:rtl/>
                <w:lang w:bidi="fa-IR"/>
              </w:rPr>
              <w:t>3</w:t>
            </w:r>
          </w:p>
        </w:tc>
        <w:tc>
          <w:tcPr>
            <w:tcW w:w="1180" w:type="dxa"/>
            <w:tcBorders>
              <w:top w:val="single" w:sz="2" w:space="0" w:color="auto"/>
              <w:left w:val="single" w:sz="2" w:space="0" w:color="auto"/>
              <w:bottom w:val="single" w:sz="2" w:space="0" w:color="auto"/>
              <w:right w:val="single" w:sz="2" w:space="0" w:color="auto"/>
            </w:tcBorders>
          </w:tcPr>
          <w:p w14:paraId="20D52DDF" w14:textId="0027EBEA" w:rsidR="006318AA" w:rsidRPr="009A61B2" w:rsidRDefault="006318AA" w:rsidP="00B905BD">
            <w:pPr>
              <w:spacing w:line="276" w:lineRule="auto"/>
              <w:jc w:val="center"/>
              <w:rPr>
                <w:rFonts w:asciiTheme="majorBidi" w:hAnsiTheme="majorBidi" w:cs="B Lotus"/>
                <w:sz w:val="20"/>
                <w:szCs w:val="20"/>
                <w:rtl/>
                <w:lang w:bidi="fa-IR"/>
              </w:rPr>
            </w:pPr>
            <w:r w:rsidRPr="009A61B2">
              <w:rPr>
                <w:rFonts w:asciiTheme="majorBidi" w:hAnsiTheme="majorBidi" w:cs="B Lotus" w:hint="cs"/>
                <w:sz w:val="20"/>
                <w:szCs w:val="20"/>
                <w:rtl/>
                <w:lang w:bidi="fa-IR"/>
              </w:rPr>
              <w:t>تمرینات تعادلی با عینک</w:t>
            </w:r>
          </w:p>
        </w:tc>
        <w:tc>
          <w:tcPr>
            <w:tcW w:w="708" w:type="dxa"/>
            <w:vMerge/>
            <w:tcBorders>
              <w:left w:val="single" w:sz="2" w:space="0" w:color="auto"/>
              <w:bottom w:val="single" w:sz="2" w:space="0" w:color="auto"/>
              <w:right w:val="single" w:sz="2" w:space="0" w:color="auto"/>
            </w:tcBorders>
          </w:tcPr>
          <w:p w14:paraId="2D4D887F" w14:textId="77777777" w:rsidR="006318AA" w:rsidRPr="009A61B2" w:rsidRDefault="006318AA" w:rsidP="00B905BD">
            <w:pPr>
              <w:spacing w:line="276" w:lineRule="auto"/>
              <w:jc w:val="center"/>
              <w:rPr>
                <w:rFonts w:cs="B Lotus"/>
                <w:sz w:val="20"/>
                <w:szCs w:val="20"/>
                <w:rtl/>
                <w:lang w:bidi="fa-IR"/>
              </w:rPr>
            </w:pPr>
          </w:p>
        </w:tc>
      </w:tr>
    </w:tbl>
    <w:p w14:paraId="027B3B03" w14:textId="32A35B49" w:rsidR="000E05EA" w:rsidRPr="005776F4" w:rsidRDefault="000E05EA" w:rsidP="005776F4">
      <w:pPr>
        <w:bidi/>
        <w:spacing w:after="0"/>
        <w:jc w:val="center"/>
        <w:rPr>
          <w:rFonts w:ascii="IRZar" w:hAnsi="IRZar" w:cs="B Lotus"/>
          <w:kern w:val="2"/>
          <w:rtl/>
          <w:lang w:bidi="fa-IR"/>
          <w14:ligatures w14:val="standardContextual"/>
        </w:rPr>
      </w:pPr>
      <w:r w:rsidRPr="005776F4">
        <w:rPr>
          <w:rFonts w:ascii="IRZar" w:hAnsi="IRZar" w:cs="B Lotus" w:hint="cs"/>
          <w:kern w:val="2"/>
          <w:rtl/>
          <w:lang w:bidi="fa-IR"/>
          <w14:ligatures w14:val="standardContextual"/>
        </w:rPr>
        <w:t>* سطح معناداری (05/0&gt;</w:t>
      </w:r>
      <w:r w:rsidRPr="005776F4">
        <w:rPr>
          <w:rFonts w:asciiTheme="majorBidi" w:hAnsiTheme="majorBidi" w:cs="B Lotus"/>
          <w:kern w:val="2"/>
          <w:lang w:bidi="fa-IR"/>
          <w14:ligatures w14:val="standardContextual"/>
        </w:rPr>
        <w:t>P</w:t>
      </w:r>
      <w:r w:rsidRPr="005776F4">
        <w:rPr>
          <w:rFonts w:ascii="IRZar" w:hAnsi="IRZar" w:cs="B Lotus" w:hint="cs"/>
          <w:kern w:val="2"/>
          <w:rtl/>
          <w:lang w:bidi="fa-IR"/>
          <w14:ligatures w14:val="standardContextual"/>
        </w:rPr>
        <w:t>)</w:t>
      </w:r>
      <w:r w:rsidR="009A61B2" w:rsidRPr="005776F4">
        <w:rPr>
          <w:rFonts w:ascii="IRZar" w:hAnsi="IRZar" w:cs="B Lotus" w:hint="cs"/>
          <w:kern w:val="2"/>
          <w:rtl/>
          <w:lang w:bidi="fa-IR"/>
          <w14:ligatures w14:val="standardContextual"/>
        </w:rPr>
        <w:t>، تایم رسیدن به پایداری=</w:t>
      </w:r>
      <w:r w:rsidR="009A61B2" w:rsidRPr="005776F4">
        <w:rPr>
          <w:rFonts w:asciiTheme="majorBidi" w:hAnsiTheme="majorBidi" w:cs="B Lotus"/>
          <w:kern w:val="2"/>
          <w:lang w:bidi="fa-IR"/>
          <w14:ligatures w14:val="standardContextual"/>
        </w:rPr>
        <w:t>TTS</w:t>
      </w:r>
    </w:p>
    <w:p w14:paraId="17CE994B" w14:textId="77777777" w:rsidR="005776F4" w:rsidRPr="00260784" w:rsidRDefault="005776F4" w:rsidP="005776F4">
      <w:pPr>
        <w:bidi/>
        <w:spacing w:after="0"/>
        <w:rPr>
          <w:rFonts w:ascii="IRZar" w:hAnsi="IRZar" w:cs="B Zar"/>
          <w:kern w:val="2"/>
          <w:sz w:val="24"/>
          <w:szCs w:val="24"/>
          <w:rtl/>
          <w:lang w:bidi="fa-IR"/>
          <w14:ligatures w14:val="standardContextual"/>
        </w:rPr>
      </w:pPr>
    </w:p>
    <w:p w14:paraId="51D20857" w14:textId="4801D4BC" w:rsidR="00083E93" w:rsidRPr="005776F4" w:rsidRDefault="00E10453" w:rsidP="00D017C1">
      <w:pPr>
        <w:bidi/>
        <w:jc w:val="both"/>
        <w:rPr>
          <w:rFonts w:ascii="IRZar" w:hAnsi="IRZar" w:cs="B Lotus"/>
          <w:kern w:val="2"/>
          <w:sz w:val="26"/>
          <w:szCs w:val="26"/>
          <w:rtl/>
          <w:lang w:bidi="fa-IR"/>
          <w14:ligatures w14:val="standardContextual"/>
        </w:rPr>
      </w:pPr>
      <w:r w:rsidRPr="005776F4">
        <w:rPr>
          <w:rFonts w:ascii="IRZar" w:hAnsi="IRZar" w:cs="B Lotus" w:hint="cs"/>
          <w:kern w:val="2"/>
          <w:sz w:val="26"/>
          <w:szCs w:val="26"/>
          <w:rtl/>
          <w:lang w:bidi="fa-IR"/>
          <w14:ligatures w14:val="standardContextual"/>
        </w:rPr>
        <w:t>بر اسا</w:t>
      </w:r>
      <w:r w:rsidR="00083E93" w:rsidRPr="005776F4">
        <w:rPr>
          <w:rFonts w:ascii="IRZar" w:hAnsi="IRZar" w:cs="B Lotus" w:hint="cs"/>
          <w:kern w:val="2"/>
          <w:sz w:val="26"/>
          <w:szCs w:val="26"/>
          <w:rtl/>
          <w:lang w:bidi="fa-IR"/>
          <w14:ligatures w14:val="standardContextual"/>
        </w:rPr>
        <w:t>س نتایج آزمون کوواریانس</w:t>
      </w:r>
      <w:r w:rsidRPr="005776F4">
        <w:rPr>
          <w:rFonts w:ascii="IRZar" w:hAnsi="IRZar" w:cs="B Lotus" w:hint="cs"/>
          <w:kern w:val="2"/>
          <w:sz w:val="26"/>
          <w:szCs w:val="26"/>
          <w:rtl/>
          <w:lang w:bidi="fa-IR"/>
          <w14:ligatures w14:val="standardContextual"/>
        </w:rPr>
        <w:t xml:space="preserve"> (جدول</w:t>
      </w:r>
      <w:r w:rsidR="00083E93" w:rsidRPr="005776F4">
        <w:rPr>
          <w:rFonts w:ascii="IRZar" w:hAnsi="IRZar" w:cs="B Lotus" w:hint="cs"/>
          <w:kern w:val="2"/>
          <w:sz w:val="26"/>
          <w:szCs w:val="26"/>
          <w:rtl/>
          <w:lang w:bidi="fa-IR"/>
          <w14:ligatures w14:val="standardContextual"/>
        </w:rPr>
        <w:t xml:space="preserve"> </w:t>
      </w:r>
      <w:r w:rsidR="0089336D">
        <w:rPr>
          <w:rFonts w:ascii="IRZar" w:hAnsi="IRZar" w:cs="B Lotus" w:hint="cs"/>
          <w:kern w:val="2"/>
          <w:sz w:val="26"/>
          <w:szCs w:val="26"/>
          <w:rtl/>
          <w:lang w:bidi="fa-IR"/>
          <w14:ligatures w14:val="standardContextual"/>
        </w:rPr>
        <w:t>2</w:t>
      </w:r>
      <w:r w:rsidRPr="005776F4">
        <w:rPr>
          <w:rFonts w:ascii="IRZar" w:hAnsi="IRZar" w:cs="B Lotus" w:hint="cs"/>
          <w:kern w:val="2"/>
          <w:sz w:val="26"/>
          <w:szCs w:val="26"/>
          <w:rtl/>
          <w:lang w:bidi="fa-IR"/>
          <w14:ligatures w14:val="standardContextual"/>
        </w:rPr>
        <w:t xml:space="preserve"> ) </w:t>
      </w:r>
      <w:r w:rsidR="00083E93" w:rsidRPr="005776F4">
        <w:rPr>
          <w:rFonts w:ascii="IRZar" w:hAnsi="IRZar" w:cs="B Lotus" w:hint="cs"/>
          <w:kern w:val="2"/>
          <w:sz w:val="26"/>
          <w:szCs w:val="26"/>
          <w:rtl/>
          <w:lang w:bidi="fa-IR"/>
          <w14:ligatures w14:val="standardContextual"/>
        </w:rPr>
        <w:t>و با درنظر گرفتن پیش آزمون به عنوان کووریت،</w:t>
      </w:r>
      <w:r w:rsidRPr="005776F4">
        <w:rPr>
          <w:rFonts w:ascii="IRZar" w:hAnsi="IRZar" w:cs="B Lotus" w:hint="cs"/>
          <w:kern w:val="2"/>
          <w:sz w:val="26"/>
          <w:szCs w:val="26"/>
          <w:rtl/>
          <w:lang w:bidi="fa-IR"/>
          <w14:ligatures w14:val="standardContextual"/>
        </w:rPr>
        <w:t xml:space="preserve"> </w:t>
      </w:r>
      <w:r w:rsidR="004958D2" w:rsidRPr="005776F4">
        <w:rPr>
          <w:rFonts w:ascii="IRZar" w:hAnsi="IRZar" w:cs="B Lotus" w:hint="cs"/>
          <w:kern w:val="2"/>
          <w:sz w:val="26"/>
          <w:szCs w:val="26"/>
          <w:rtl/>
          <w:lang w:bidi="fa-IR"/>
          <w14:ligatures w14:val="standardContextual"/>
        </w:rPr>
        <w:t>پس آزمون نسبت به پیش آزمون در تایم رسیدن به پایداری در پرش به طول 30 سانتی متر تفاوت معنی</w:t>
      </w:r>
      <w:r w:rsidR="00083E93" w:rsidRPr="005776F4">
        <w:rPr>
          <w:rFonts w:ascii="IRZar" w:hAnsi="IRZar" w:cs="B Lotus" w:hint="cs"/>
          <w:kern w:val="2"/>
          <w:sz w:val="26"/>
          <w:szCs w:val="26"/>
          <w:rtl/>
          <w:lang w:bidi="fa-IR"/>
          <w14:ligatures w14:val="standardContextual"/>
        </w:rPr>
        <w:t>‌</w:t>
      </w:r>
      <w:r w:rsidR="004958D2" w:rsidRPr="005776F4">
        <w:rPr>
          <w:rFonts w:ascii="IRZar" w:hAnsi="IRZar" w:cs="B Lotus" w:hint="cs"/>
          <w:kern w:val="2"/>
          <w:sz w:val="26"/>
          <w:szCs w:val="26"/>
          <w:rtl/>
          <w:lang w:bidi="fa-IR"/>
          <w14:ligatures w14:val="standardContextual"/>
        </w:rPr>
        <w:t xml:space="preserve">داری داشت </w:t>
      </w:r>
      <w:r w:rsidR="004958D2" w:rsidRPr="005776F4">
        <w:rPr>
          <w:rFonts w:cs="B Lotus" w:hint="cs"/>
          <w:sz w:val="26"/>
          <w:szCs w:val="26"/>
          <w:rtl/>
        </w:rPr>
        <w:t>(</w:t>
      </w:r>
      <w:r w:rsidR="00083E93" w:rsidRPr="005776F4">
        <w:rPr>
          <w:rFonts w:cs="B Lotus" w:hint="cs"/>
          <w:sz w:val="26"/>
          <w:szCs w:val="26"/>
          <w:rtl/>
        </w:rPr>
        <w:t>40</w:t>
      </w:r>
      <w:r w:rsidR="004958D2" w:rsidRPr="005776F4">
        <w:rPr>
          <w:rFonts w:cs="B Lotus" w:hint="cs"/>
          <w:sz w:val="26"/>
          <w:szCs w:val="26"/>
          <w:rtl/>
        </w:rPr>
        <w:t>/</w:t>
      </w:r>
      <w:r w:rsidR="00083E93" w:rsidRPr="005776F4">
        <w:rPr>
          <w:rFonts w:cs="B Lotus" w:hint="cs"/>
          <w:sz w:val="26"/>
          <w:szCs w:val="26"/>
          <w:rtl/>
        </w:rPr>
        <w:t>8</w:t>
      </w:r>
      <w:r w:rsidR="004958D2" w:rsidRPr="005776F4">
        <w:rPr>
          <w:rFonts w:cs="B Lotus" w:hint="cs"/>
          <w:sz w:val="26"/>
          <w:szCs w:val="26"/>
          <w:rtl/>
        </w:rPr>
        <w:t xml:space="preserve"> = </w:t>
      </w:r>
      <w:r w:rsidR="004958D2" w:rsidRPr="005776F4">
        <w:rPr>
          <w:rFonts w:cs="B Lotus"/>
          <w:sz w:val="26"/>
          <w:szCs w:val="26"/>
        </w:rPr>
        <w:t>F</w:t>
      </w:r>
      <w:r w:rsidR="004958D2" w:rsidRPr="005776F4">
        <w:rPr>
          <w:rFonts w:cs="B Lotus" w:hint="cs"/>
          <w:sz w:val="26"/>
          <w:szCs w:val="26"/>
          <w:rtl/>
        </w:rPr>
        <w:t xml:space="preserve">، 001/0 = </w:t>
      </w:r>
      <w:r w:rsidR="004958D2" w:rsidRPr="005776F4">
        <w:rPr>
          <w:rFonts w:cs="B Lotus"/>
          <w:sz w:val="26"/>
          <w:szCs w:val="26"/>
        </w:rPr>
        <w:t>P</w:t>
      </w:r>
      <w:r w:rsidR="004958D2" w:rsidRPr="005776F4">
        <w:rPr>
          <w:rFonts w:cs="B Lotus" w:hint="cs"/>
          <w:sz w:val="26"/>
          <w:szCs w:val="26"/>
          <w:rtl/>
        </w:rPr>
        <w:t xml:space="preserve">، </w:t>
      </w:r>
      <w:r w:rsidR="00083E93" w:rsidRPr="005776F4">
        <w:rPr>
          <w:rFonts w:cs="B Lotus" w:hint="cs"/>
          <w:sz w:val="26"/>
          <w:szCs w:val="26"/>
          <w:rtl/>
        </w:rPr>
        <w:t>34</w:t>
      </w:r>
      <w:r w:rsidR="004958D2" w:rsidRPr="005776F4">
        <w:rPr>
          <w:rFonts w:cs="B Lotus" w:hint="cs"/>
          <w:sz w:val="26"/>
          <w:szCs w:val="26"/>
          <w:rtl/>
        </w:rPr>
        <w:t xml:space="preserve">/0 = </w:t>
      </w:r>
      <w:r w:rsidR="004958D2" w:rsidRPr="005776F4">
        <w:rPr>
          <w:rFonts w:cs="B Lotus"/>
          <w:sz w:val="26"/>
          <w:szCs w:val="26"/>
        </w:rPr>
        <w:t>η</w:t>
      </w:r>
      <w:r w:rsidR="00083E93" w:rsidRPr="005776F4">
        <w:rPr>
          <w:rFonts w:cs="B Lotus" w:hint="cs"/>
          <w:sz w:val="26"/>
          <w:szCs w:val="26"/>
          <w:rtl/>
          <w:lang w:bidi="fa-IR"/>
        </w:rPr>
        <w:t xml:space="preserve">). </w:t>
      </w:r>
      <w:r w:rsidR="00D23844" w:rsidRPr="005776F4">
        <w:rPr>
          <w:rFonts w:ascii="IRZar" w:hAnsi="IRZar" w:cs="B Lotus" w:hint="cs"/>
          <w:kern w:val="2"/>
          <w:sz w:val="26"/>
          <w:szCs w:val="26"/>
          <w:rtl/>
          <w:lang w:bidi="fa-IR"/>
          <w14:ligatures w14:val="standardContextual"/>
        </w:rPr>
        <w:t xml:space="preserve">نتایج </w:t>
      </w:r>
      <w:r w:rsidR="00083E93" w:rsidRPr="005776F4">
        <w:rPr>
          <w:rFonts w:ascii="IRZar" w:hAnsi="IRZar" w:cs="B Lotus" w:hint="cs"/>
          <w:kern w:val="2"/>
          <w:sz w:val="26"/>
          <w:szCs w:val="26"/>
          <w:rtl/>
          <w:lang w:bidi="fa-IR"/>
          <w14:ligatures w14:val="standardContextual"/>
        </w:rPr>
        <w:t>آزمون تعقیبی</w:t>
      </w:r>
      <w:r w:rsidR="00D23844" w:rsidRPr="005776F4">
        <w:rPr>
          <w:rFonts w:ascii="IRZar" w:hAnsi="IRZar" w:cs="B Lotus" w:hint="cs"/>
          <w:kern w:val="2"/>
          <w:sz w:val="26"/>
          <w:szCs w:val="26"/>
          <w:rtl/>
          <w:lang w:bidi="fa-IR"/>
          <w14:ligatures w14:val="standardContextual"/>
        </w:rPr>
        <w:t xml:space="preserve"> نشان داد که میان گروه کنترل و تمرینات تعادلی با عینک اسکروبوسکوپ</w:t>
      </w:r>
      <w:r w:rsidR="00CD68DA" w:rsidRPr="005776F4">
        <w:rPr>
          <w:rFonts w:ascii="IRZar" w:hAnsi="IRZar" w:cs="B Lotus" w:hint="cs"/>
          <w:kern w:val="2"/>
          <w:sz w:val="26"/>
          <w:szCs w:val="26"/>
          <w:rtl/>
          <w:lang w:bidi="fa-IR"/>
          <w14:ligatures w14:val="standardContextual"/>
        </w:rPr>
        <w:t xml:space="preserve"> و تمرینات تعادلی</w:t>
      </w:r>
      <w:r w:rsidR="00D23844" w:rsidRPr="005776F4">
        <w:rPr>
          <w:rFonts w:ascii="IRZar" w:hAnsi="IRZar" w:cs="B Lotus" w:hint="cs"/>
          <w:kern w:val="2"/>
          <w:sz w:val="26"/>
          <w:szCs w:val="26"/>
          <w:rtl/>
          <w:lang w:bidi="fa-IR"/>
          <w14:ligatures w14:val="standardContextual"/>
        </w:rPr>
        <w:t xml:space="preserve"> تفاوت معنی دار وجود داشت و بین</w:t>
      </w:r>
      <w:r w:rsidR="00CD68DA" w:rsidRPr="005776F4">
        <w:rPr>
          <w:rFonts w:ascii="IRZar" w:hAnsi="IRZar" w:cs="B Lotus" w:hint="cs"/>
          <w:kern w:val="2"/>
          <w:sz w:val="26"/>
          <w:szCs w:val="26"/>
          <w:rtl/>
          <w:lang w:bidi="fa-IR"/>
          <w14:ligatures w14:val="standardContextual"/>
        </w:rPr>
        <w:t xml:space="preserve"> دو</w:t>
      </w:r>
      <w:r w:rsidR="00D23844" w:rsidRPr="005776F4">
        <w:rPr>
          <w:rFonts w:ascii="IRZar" w:hAnsi="IRZar" w:cs="B Lotus" w:hint="cs"/>
          <w:kern w:val="2"/>
          <w:sz w:val="26"/>
          <w:szCs w:val="26"/>
          <w:rtl/>
          <w:lang w:bidi="fa-IR"/>
          <w14:ligatures w14:val="standardContextual"/>
        </w:rPr>
        <w:t xml:space="preserve"> گروه  </w:t>
      </w:r>
      <w:r w:rsidR="00CD68DA" w:rsidRPr="005776F4">
        <w:rPr>
          <w:rFonts w:ascii="IRZar" w:hAnsi="IRZar" w:cs="B Lotus" w:hint="cs"/>
          <w:kern w:val="2"/>
          <w:sz w:val="26"/>
          <w:szCs w:val="26"/>
          <w:rtl/>
          <w:lang w:bidi="fa-IR"/>
          <w14:ligatures w14:val="standardContextual"/>
        </w:rPr>
        <w:t>تمرینی</w:t>
      </w:r>
      <w:r w:rsidR="00D23844" w:rsidRPr="005776F4">
        <w:rPr>
          <w:rFonts w:ascii="IRZar" w:hAnsi="IRZar" w:cs="B Lotus" w:hint="cs"/>
          <w:kern w:val="2"/>
          <w:sz w:val="26"/>
          <w:szCs w:val="26"/>
          <w:rtl/>
          <w:lang w:bidi="fa-IR"/>
          <w14:ligatures w14:val="standardContextual"/>
        </w:rPr>
        <w:t xml:space="preserve"> تفاوت معنی داری وجود نداشت. نتایج آزمون تی زوجی</w:t>
      </w:r>
      <w:r w:rsidR="00083E93" w:rsidRPr="005776F4">
        <w:rPr>
          <w:rFonts w:ascii="IRZar" w:hAnsi="IRZar" w:cs="B Lotus" w:hint="cs"/>
          <w:kern w:val="2"/>
          <w:sz w:val="26"/>
          <w:szCs w:val="26"/>
          <w:rtl/>
          <w:lang w:bidi="fa-IR"/>
          <w14:ligatures w14:val="standardContextual"/>
        </w:rPr>
        <w:t xml:space="preserve"> در زمان رسیدن به پایداری در فاصله 30 سانتی متری</w:t>
      </w:r>
      <w:r w:rsidR="00D23844" w:rsidRPr="005776F4">
        <w:rPr>
          <w:rFonts w:ascii="IRZar" w:hAnsi="IRZar" w:cs="B Lotus" w:hint="cs"/>
          <w:kern w:val="2"/>
          <w:sz w:val="26"/>
          <w:szCs w:val="26"/>
          <w:rtl/>
          <w:lang w:bidi="fa-IR"/>
          <w14:ligatures w14:val="standardContextual"/>
        </w:rPr>
        <w:t xml:space="preserve"> نشان داد که </w:t>
      </w:r>
      <w:r w:rsidR="00083E93" w:rsidRPr="005776F4">
        <w:rPr>
          <w:rFonts w:ascii="IRZar" w:hAnsi="IRZar" w:cs="B Lotus" w:hint="cs"/>
          <w:kern w:val="2"/>
          <w:sz w:val="26"/>
          <w:szCs w:val="26"/>
          <w:rtl/>
          <w:lang w:bidi="fa-IR"/>
          <w14:ligatures w14:val="standardContextual"/>
        </w:rPr>
        <w:t xml:space="preserve">افراد </w:t>
      </w:r>
      <w:r w:rsidR="00D23844" w:rsidRPr="005776F4">
        <w:rPr>
          <w:rFonts w:ascii="IRZar" w:hAnsi="IRZar" w:cs="B Lotus" w:hint="cs"/>
          <w:kern w:val="2"/>
          <w:sz w:val="26"/>
          <w:szCs w:val="26"/>
          <w:rtl/>
          <w:lang w:bidi="fa-IR"/>
          <w14:ligatures w14:val="standardContextual"/>
        </w:rPr>
        <w:t>گروه تمرینات تعادلی بهبودی بهتری را نسبت به گروه تمرینات تعادلی تجربه کردند.</w:t>
      </w:r>
      <w:r w:rsidR="00517E83" w:rsidRPr="005776F4">
        <w:rPr>
          <w:rFonts w:ascii="IRZar" w:hAnsi="IRZar" w:cs="B Lotus" w:hint="cs"/>
          <w:kern w:val="2"/>
          <w:sz w:val="26"/>
          <w:szCs w:val="26"/>
          <w:rtl/>
          <w:lang w:bidi="fa-IR"/>
          <w14:ligatures w14:val="standardContextual"/>
        </w:rPr>
        <w:t xml:space="preserve"> </w:t>
      </w:r>
    </w:p>
    <w:p w14:paraId="367C054B" w14:textId="0FC4452C" w:rsidR="005F531E" w:rsidRPr="005776F4" w:rsidRDefault="005F531E" w:rsidP="00083E93">
      <w:pPr>
        <w:bidi/>
        <w:jc w:val="both"/>
        <w:rPr>
          <w:rFonts w:cs="B Lotus"/>
          <w:sz w:val="26"/>
          <w:szCs w:val="26"/>
          <w:rtl/>
        </w:rPr>
      </w:pPr>
      <w:r w:rsidRPr="005776F4">
        <w:rPr>
          <w:rFonts w:ascii="IRZar" w:hAnsi="IRZar" w:cs="B Lotus" w:hint="cs"/>
          <w:kern w:val="2"/>
          <w:sz w:val="26"/>
          <w:szCs w:val="26"/>
          <w:rtl/>
          <w:lang w:bidi="fa-IR"/>
          <w14:ligatures w14:val="standardContextual"/>
        </w:rPr>
        <w:t xml:space="preserve">با در نظر گرفتن پیش </w:t>
      </w:r>
      <w:r w:rsidR="00517E83" w:rsidRPr="005776F4">
        <w:rPr>
          <w:rFonts w:ascii="IRZar" w:hAnsi="IRZar" w:cs="B Lotus" w:hint="cs"/>
          <w:kern w:val="2"/>
          <w:sz w:val="26"/>
          <w:szCs w:val="26"/>
          <w:rtl/>
          <w:lang w:bidi="fa-IR"/>
          <w14:ligatures w14:val="standardContextual"/>
        </w:rPr>
        <w:t>آزمون</w:t>
      </w:r>
      <w:r w:rsidRPr="005776F4">
        <w:rPr>
          <w:rFonts w:ascii="IRZar" w:hAnsi="IRZar" w:cs="B Lotus" w:hint="cs"/>
          <w:kern w:val="2"/>
          <w:sz w:val="26"/>
          <w:szCs w:val="26"/>
          <w:rtl/>
          <w:lang w:bidi="fa-IR"/>
          <w14:ligatures w14:val="standardContextual"/>
        </w:rPr>
        <w:t xml:space="preserve"> به عنوان کووریت</w:t>
      </w:r>
      <w:r w:rsidR="00517E83" w:rsidRPr="005776F4">
        <w:rPr>
          <w:rFonts w:ascii="IRZar" w:hAnsi="IRZar" w:cs="B Lotus" w:hint="cs"/>
          <w:kern w:val="2"/>
          <w:sz w:val="26"/>
          <w:szCs w:val="26"/>
          <w:rtl/>
          <w:lang w:bidi="fa-IR"/>
          <w14:ligatures w14:val="standardContextual"/>
        </w:rPr>
        <w:t xml:space="preserve"> تایم رسیدن به پایداری در پرش به طول 50 سانتی متر تفاوت معنی</w:t>
      </w:r>
      <w:r w:rsidRPr="005776F4">
        <w:rPr>
          <w:rFonts w:ascii="IRZar" w:hAnsi="IRZar" w:cs="B Lotus" w:hint="cs"/>
          <w:kern w:val="2"/>
          <w:sz w:val="26"/>
          <w:szCs w:val="26"/>
          <w:rtl/>
          <w:lang w:bidi="fa-IR"/>
          <w14:ligatures w14:val="standardContextual"/>
        </w:rPr>
        <w:t>‌</w:t>
      </w:r>
      <w:r w:rsidR="00517E83" w:rsidRPr="005776F4">
        <w:rPr>
          <w:rFonts w:ascii="IRZar" w:hAnsi="IRZar" w:cs="B Lotus" w:hint="cs"/>
          <w:kern w:val="2"/>
          <w:sz w:val="26"/>
          <w:szCs w:val="26"/>
          <w:rtl/>
          <w:lang w:bidi="fa-IR"/>
          <w14:ligatures w14:val="standardContextual"/>
        </w:rPr>
        <w:t xml:space="preserve">داری داشت </w:t>
      </w:r>
      <w:r w:rsidR="00517E83" w:rsidRPr="005776F4">
        <w:rPr>
          <w:rFonts w:cs="B Lotus" w:hint="cs"/>
          <w:sz w:val="26"/>
          <w:szCs w:val="26"/>
          <w:rtl/>
        </w:rPr>
        <w:t>(</w:t>
      </w:r>
      <w:r w:rsidRPr="005776F4">
        <w:rPr>
          <w:rFonts w:cs="B Lotus" w:hint="cs"/>
          <w:sz w:val="26"/>
          <w:szCs w:val="26"/>
          <w:rtl/>
        </w:rPr>
        <w:t>33</w:t>
      </w:r>
      <w:r w:rsidR="00517E83" w:rsidRPr="005776F4">
        <w:rPr>
          <w:rFonts w:cs="B Lotus" w:hint="cs"/>
          <w:sz w:val="26"/>
          <w:szCs w:val="26"/>
          <w:rtl/>
        </w:rPr>
        <w:t>/</w:t>
      </w:r>
      <w:r w:rsidRPr="005776F4">
        <w:rPr>
          <w:rFonts w:cs="B Lotus" w:hint="cs"/>
          <w:sz w:val="26"/>
          <w:szCs w:val="26"/>
          <w:rtl/>
        </w:rPr>
        <w:t>5</w:t>
      </w:r>
      <w:r w:rsidR="00517E83" w:rsidRPr="005776F4">
        <w:rPr>
          <w:rFonts w:cs="B Lotus" w:hint="cs"/>
          <w:sz w:val="26"/>
          <w:szCs w:val="26"/>
          <w:rtl/>
        </w:rPr>
        <w:t xml:space="preserve"> = </w:t>
      </w:r>
      <w:r w:rsidR="00517E83" w:rsidRPr="005776F4">
        <w:rPr>
          <w:rFonts w:cs="B Lotus"/>
          <w:sz w:val="26"/>
          <w:szCs w:val="26"/>
        </w:rPr>
        <w:t>F</w:t>
      </w:r>
      <w:r w:rsidR="00517E83" w:rsidRPr="005776F4">
        <w:rPr>
          <w:rFonts w:cs="B Lotus" w:hint="cs"/>
          <w:sz w:val="26"/>
          <w:szCs w:val="26"/>
          <w:rtl/>
        </w:rPr>
        <w:t xml:space="preserve">، </w:t>
      </w:r>
      <w:r w:rsidRPr="005776F4">
        <w:rPr>
          <w:rFonts w:cs="B Lotus" w:hint="cs"/>
          <w:sz w:val="26"/>
          <w:szCs w:val="26"/>
          <w:rtl/>
        </w:rPr>
        <w:t>010</w:t>
      </w:r>
      <w:r w:rsidR="00517E83" w:rsidRPr="005776F4">
        <w:rPr>
          <w:rFonts w:cs="B Lotus" w:hint="cs"/>
          <w:sz w:val="26"/>
          <w:szCs w:val="26"/>
          <w:rtl/>
        </w:rPr>
        <w:t xml:space="preserve">/0 = </w:t>
      </w:r>
      <w:r w:rsidR="00517E83" w:rsidRPr="005776F4">
        <w:rPr>
          <w:rFonts w:cs="B Lotus"/>
          <w:sz w:val="26"/>
          <w:szCs w:val="26"/>
        </w:rPr>
        <w:t>P</w:t>
      </w:r>
      <w:r w:rsidR="00517E83" w:rsidRPr="005776F4">
        <w:rPr>
          <w:rFonts w:cs="B Lotus" w:hint="cs"/>
          <w:sz w:val="26"/>
          <w:szCs w:val="26"/>
          <w:rtl/>
        </w:rPr>
        <w:t xml:space="preserve">، </w:t>
      </w:r>
      <w:r w:rsidRPr="005776F4">
        <w:rPr>
          <w:rFonts w:cs="B Lotus" w:hint="cs"/>
          <w:sz w:val="26"/>
          <w:szCs w:val="26"/>
          <w:rtl/>
        </w:rPr>
        <w:t>25</w:t>
      </w:r>
      <w:r w:rsidR="00517E83" w:rsidRPr="005776F4">
        <w:rPr>
          <w:rFonts w:cs="B Lotus" w:hint="cs"/>
          <w:sz w:val="26"/>
          <w:szCs w:val="26"/>
          <w:rtl/>
        </w:rPr>
        <w:t xml:space="preserve">/0 = </w:t>
      </w:r>
      <w:r w:rsidR="00517E83" w:rsidRPr="005776F4">
        <w:rPr>
          <w:rFonts w:cs="B Lotus"/>
          <w:sz w:val="26"/>
          <w:szCs w:val="26"/>
        </w:rPr>
        <w:t>η²</w:t>
      </w:r>
      <w:r w:rsidR="00517E83" w:rsidRPr="005776F4">
        <w:rPr>
          <w:rFonts w:cs="B Lotus" w:hint="cs"/>
          <w:sz w:val="26"/>
          <w:szCs w:val="26"/>
          <w:rtl/>
        </w:rPr>
        <w:t>)</w:t>
      </w:r>
      <w:r w:rsidRPr="005776F4">
        <w:rPr>
          <w:rFonts w:cs="B Lotus" w:hint="cs"/>
          <w:sz w:val="26"/>
          <w:szCs w:val="26"/>
          <w:rtl/>
        </w:rPr>
        <w:t xml:space="preserve">. </w:t>
      </w:r>
      <w:r w:rsidR="008A1542" w:rsidRPr="005776F4">
        <w:rPr>
          <w:rFonts w:cs="B Lotus" w:hint="cs"/>
          <w:sz w:val="26"/>
          <w:szCs w:val="26"/>
          <w:rtl/>
        </w:rPr>
        <w:t xml:space="preserve">نتایج </w:t>
      </w:r>
      <w:r w:rsidRPr="005776F4">
        <w:rPr>
          <w:rFonts w:cs="B Lotus" w:hint="cs"/>
          <w:sz w:val="26"/>
          <w:szCs w:val="26"/>
          <w:rtl/>
        </w:rPr>
        <w:t>آزمون تعقیبی بونفرونی</w:t>
      </w:r>
      <w:r w:rsidR="008A1542" w:rsidRPr="005776F4">
        <w:rPr>
          <w:rFonts w:cs="B Lotus" w:hint="cs"/>
          <w:sz w:val="26"/>
          <w:szCs w:val="26"/>
          <w:rtl/>
        </w:rPr>
        <w:t xml:space="preserve"> نشان داد که</w:t>
      </w:r>
      <w:r w:rsidR="000C6BB5" w:rsidRPr="005776F4">
        <w:rPr>
          <w:rFonts w:cs="B Lotus" w:hint="cs"/>
          <w:sz w:val="26"/>
          <w:szCs w:val="26"/>
          <w:rtl/>
        </w:rPr>
        <w:t xml:space="preserve"> این نقطه اختلاف</w:t>
      </w:r>
      <w:r w:rsidR="008A1542" w:rsidRPr="005776F4">
        <w:rPr>
          <w:rFonts w:cs="B Lotus" w:hint="cs"/>
          <w:sz w:val="26"/>
          <w:szCs w:val="26"/>
          <w:rtl/>
        </w:rPr>
        <w:t xml:space="preserve"> بین گروه کنترل با هر دو گروه تمرینی تفاوت معنی داری وجود داشت. نتایج گزارش</w:t>
      </w:r>
      <w:r w:rsidRPr="005776F4">
        <w:rPr>
          <w:rFonts w:cs="B Lotus" w:hint="cs"/>
          <w:sz w:val="26"/>
          <w:szCs w:val="26"/>
          <w:rtl/>
        </w:rPr>
        <w:t xml:space="preserve"> آزمون درون</w:t>
      </w:r>
      <w:r w:rsidR="008A1542" w:rsidRPr="005776F4">
        <w:rPr>
          <w:rFonts w:cs="B Lotus" w:hint="cs"/>
          <w:sz w:val="26"/>
          <w:szCs w:val="26"/>
          <w:rtl/>
        </w:rPr>
        <w:t xml:space="preserve"> گروه</w:t>
      </w:r>
      <w:r w:rsidRPr="005776F4">
        <w:rPr>
          <w:rFonts w:cs="B Lotus" w:hint="cs"/>
          <w:sz w:val="26"/>
          <w:szCs w:val="26"/>
          <w:rtl/>
        </w:rPr>
        <w:t xml:space="preserve">ی، گروه </w:t>
      </w:r>
      <w:r w:rsidR="008A1542" w:rsidRPr="005776F4">
        <w:rPr>
          <w:rFonts w:cs="B Lotus" w:hint="cs"/>
          <w:sz w:val="26"/>
          <w:szCs w:val="26"/>
          <w:rtl/>
        </w:rPr>
        <w:t>تمرینات تعادلی با عینک استرابوسکوپ</w:t>
      </w:r>
      <w:r w:rsidR="007E25C4" w:rsidRPr="005776F4">
        <w:rPr>
          <w:rFonts w:cs="B Lotus" w:hint="cs"/>
          <w:sz w:val="26"/>
          <w:szCs w:val="26"/>
          <w:rtl/>
        </w:rPr>
        <w:t xml:space="preserve"> اندازه اثر بالاتری</w:t>
      </w:r>
      <w:r w:rsidR="008A1542" w:rsidRPr="005776F4">
        <w:rPr>
          <w:rFonts w:cs="B Lotus" w:hint="cs"/>
          <w:sz w:val="26"/>
          <w:szCs w:val="26"/>
          <w:rtl/>
        </w:rPr>
        <w:t xml:space="preserve"> </w:t>
      </w:r>
      <w:r w:rsidRPr="005776F4">
        <w:rPr>
          <w:rFonts w:cs="B Lotus" w:hint="cs"/>
          <w:sz w:val="26"/>
          <w:szCs w:val="26"/>
          <w:rtl/>
        </w:rPr>
        <w:t xml:space="preserve">را </w:t>
      </w:r>
      <w:r w:rsidR="008A1542" w:rsidRPr="005776F4">
        <w:rPr>
          <w:rFonts w:cs="B Lotus" w:hint="cs"/>
          <w:sz w:val="26"/>
          <w:szCs w:val="26"/>
          <w:rtl/>
        </w:rPr>
        <w:t>نسبت به گروه تمرینات تعادلی</w:t>
      </w:r>
      <w:r w:rsidR="007E25C4" w:rsidRPr="005776F4">
        <w:rPr>
          <w:rFonts w:cs="B Lotus" w:hint="cs"/>
          <w:sz w:val="26"/>
          <w:szCs w:val="26"/>
          <w:rtl/>
        </w:rPr>
        <w:t xml:space="preserve"> نشان داد</w:t>
      </w:r>
      <w:r w:rsidRPr="005776F4">
        <w:rPr>
          <w:rFonts w:cs="B Lotus" w:hint="cs"/>
          <w:sz w:val="26"/>
          <w:szCs w:val="26"/>
          <w:rtl/>
        </w:rPr>
        <w:t xml:space="preserve"> که نشان از اثرگذاری بهتر مداخله </w:t>
      </w:r>
      <w:r w:rsidR="007E25C4" w:rsidRPr="005776F4">
        <w:rPr>
          <w:rFonts w:cs="B Lotus" w:hint="cs"/>
          <w:sz w:val="26"/>
          <w:szCs w:val="26"/>
          <w:rtl/>
        </w:rPr>
        <w:t>است.</w:t>
      </w:r>
    </w:p>
    <w:p w14:paraId="65050C02" w14:textId="24DC2ECF" w:rsidR="00D017C1" w:rsidRPr="005776F4" w:rsidRDefault="00B23711" w:rsidP="005F531E">
      <w:pPr>
        <w:bidi/>
        <w:jc w:val="both"/>
        <w:rPr>
          <w:rFonts w:cs="B Lotus"/>
          <w:sz w:val="26"/>
          <w:szCs w:val="26"/>
          <w:rtl/>
        </w:rPr>
      </w:pPr>
      <w:r w:rsidRPr="005776F4">
        <w:rPr>
          <w:rFonts w:ascii="IRZar" w:hAnsi="IRZar" w:cs="B Lotus" w:hint="cs"/>
          <w:kern w:val="2"/>
          <w:sz w:val="26"/>
          <w:szCs w:val="26"/>
          <w:rtl/>
          <w:lang w:bidi="fa-IR"/>
          <w14:ligatures w14:val="standardContextual"/>
        </w:rPr>
        <w:t xml:space="preserve">نتایج آزمون آماری نیز نشان داد که </w:t>
      </w:r>
      <w:r w:rsidR="00D017C1" w:rsidRPr="005776F4">
        <w:rPr>
          <w:rFonts w:ascii="IRZar" w:hAnsi="IRZar" w:cs="B Lotus" w:hint="cs"/>
          <w:kern w:val="2"/>
          <w:sz w:val="26"/>
          <w:szCs w:val="26"/>
          <w:rtl/>
          <w:lang w:bidi="fa-IR"/>
          <w14:ligatures w14:val="standardContextual"/>
        </w:rPr>
        <w:t xml:space="preserve">در تایم رسیدن به پایداری در پرش به طول 70 سانتی متر تفاوت معنی داری داشت </w:t>
      </w:r>
      <w:r w:rsidR="00D017C1" w:rsidRPr="005776F4">
        <w:rPr>
          <w:rFonts w:cs="B Lotus" w:hint="cs"/>
          <w:sz w:val="26"/>
          <w:szCs w:val="26"/>
          <w:rtl/>
        </w:rPr>
        <w:t>(</w:t>
      </w:r>
      <w:r w:rsidRPr="005776F4">
        <w:rPr>
          <w:rFonts w:cs="B Lotus" w:hint="cs"/>
          <w:sz w:val="26"/>
          <w:szCs w:val="26"/>
          <w:rtl/>
        </w:rPr>
        <w:t>96</w:t>
      </w:r>
      <w:r w:rsidR="00D017C1" w:rsidRPr="005776F4">
        <w:rPr>
          <w:rFonts w:cs="B Lotus" w:hint="cs"/>
          <w:sz w:val="26"/>
          <w:szCs w:val="26"/>
          <w:rtl/>
        </w:rPr>
        <w:t>/</w:t>
      </w:r>
      <w:r w:rsidRPr="005776F4">
        <w:rPr>
          <w:rFonts w:cs="B Lotus" w:hint="cs"/>
          <w:sz w:val="26"/>
          <w:szCs w:val="26"/>
          <w:rtl/>
        </w:rPr>
        <w:t>6</w:t>
      </w:r>
      <w:r w:rsidR="00D017C1" w:rsidRPr="005776F4">
        <w:rPr>
          <w:rFonts w:cs="B Lotus" w:hint="cs"/>
          <w:sz w:val="26"/>
          <w:szCs w:val="26"/>
          <w:rtl/>
        </w:rPr>
        <w:t xml:space="preserve"> = </w:t>
      </w:r>
      <w:r w:rsidR="00D017C1" w:rsidRPr="005776F4">
        <w:rPr>
          <w:rFonts w:cs="B Lotus"/>
          <w:sz w:val="26"/>
          <w:szCs w:val="26"/>
        </w:rPr>
        <w:t>F</w:t>
      </w:r>
      <w:r w:rsidR="00D017C1" w:rsidRPr="005776F4">
        <w:rPr>
          <w:rFonts w:cs="B Lotus" w:hint="cs"/>
          <w:sz w:val="26"/>
          <w:szCs w:val="26"/>
          <w:rtl/>
        </w:rPr>
        <w:t xml:space="preserve">، </w:t>
      </w:r>
      <w:r w:rsidRPr="005776F4">
        <w:rPr>
          <w:rFonts w:cs="B Lotus" w:hint="cs"/>
          <w:sz w:val="26"/>
          <w:szCs w:val="26"/>
          <w:rtl/>
        </w:rPr>
        <w:t>003</w:t>
      </w:r>
      <w:r w:rsidR="00D017C1" w:rsidRPr="005776F4">
        <w:rPr>
          <w:rFonts w:cs="B Lotus" w:hint="cs"/>
          <w:sz w:val="26"/>
          <w:szCs w:val="26"/>
          <w:rtl/>
        </w:rPr>
        <w:t xml:space="preserve">/0 = </w:t>
      </w:r>
      <w:r w:rsidR="00D017C1" w:rsidRPr="005776F4">
        <w:rPr>
          <w:rFonts w:cs="B Lotus"/>
          <w:sz w:val="26"/>
          <w:szCs w:val="26"/>
        </w:rPr>
        <w:t>P</w:t>
      </w:r>
      <w:r w:rsidR="00D017C1" w:rsidRPr="005776F4">
        <w:rPr>
          <w:rFonts w:cs="B Lotus" w:hint="cs"/>
          <w:sz w:val="26"/>
          <w:szCs w:val="26"/>
          <w:rtl/>
        </w:rPr>
        <w:t xml:space="preserve">، </w:t>
      </w:r>
      <w:r w:rsidRPr="005776F4">
        <w:rPr>
          <w:rFonts w:cs="B Lotus" w:hint="cs"/>
          <w:sz w:val="26"/>
          <w:szCs w:val="26"/>
          <w:rtl/>
        </w:rPr>
        <w:t>30</w:t>
      </w:r>
      <w:r w:rsidR="00D017C1" w:rsidRPr="005776F4">
        <w:rPr>
          <w:rFonts w:cs="B Lotus" w:hint="cs"/>
          <w:sz w:val="26"/>
          <w:szCs w:val="26"/>
          <w:rtl/>
        </w:rPr>
        <w:t xml:space="preserve">/0 = </w:t>
      </w:r>
      <w:r w:rsidR="00D017C1" w:rsidRPr="005776F4">
        <w:rPr>
          <w:rFonts w:cs="B Lotus"/>
          <w:sz w:val="26"/>
          <w:szCs w:val="26"/>
        </w:rPr>
        <w:t>η²</w:t>
      </w:r>
      <w:r w:rsidR="00D017C1" w:rsidRPr="005776F4">
        <w:rPr>
          <w:rFonts w:cs="B Lotus" w:hint="cs"/>
          <w:sz w:val="26"/>
          <w:szCs w:val="26"/>
          <w:rtl/>
        </w:rPr>
        <w:t>)</w:t>
      </w:r>
      <w:r w:rsidRPr="005776F4">
        <w:rPr>
          <w:rFonts w:cs="B Lotus" w:hint="cs"/>
          <w:sz w:val="26"/>
          <w:szCs w:val="26"/>
          <w:rtl/>
        </w:rPr>
        <w:t xml:space="preserve">. </w:t>
      </w:r>
      <w:r w:rsidR="00D017C1" w:rsidRPr="005776F4">
        <w:rPr>
          <w:rFonts w:ascii="IRZar" w:hAnsi="IRZar" w:cs="B Lotus" w:hint="cs"/>
          <w:kern w:val="2"/>
          <w:sz w:val="26"/>
          <w:szCs w:val="26"/>
          <w:rtl/>
          <w:lang w:bidi="fa-IR"/>
          <w14:ligatures w14:val="standardContextual"/>
        </w:rPr>
        <w:t xml:space="preserve">نتایح مقایسه دو به دویی بین گروه ها نشان داد این اختلاف زمان گروه ناشی از اختلاف بین گروه های کنترل با گروه </w:t>
      </w:r>
      <w:r w:rsidR="003D6970" w:rsidRPr="005776F4">
        <w:rPr>
          <w:rFonts w:ascii="IRZar" w:hAnsi="IRZar" w:cs="B Lotus" w:hint="cs"/>
          <w:kern w:val="2"/>
          <w:sz w:val="26"/>
          <w:szCs w:val="26"/>
          <w:rtl/>
          <w:lang w:bidi="fa-IR"/>
          <w14:ligatures w14:val="standardContextual"/>
        </w:rPr>
        <w:t xml:space="preserve">تمرینات تعادلی با عینک </w:t>
      </w:r>
      <w:r w:rsidR="00D017C1" w:rsidRPr="005776F4">
        <w:rPr>
          <w:rFonts w:ascii="IRZar" w:hAnsi="IRZar" w:cs="B Lotus" w:hint="cs"/>
          <w:kern w:val="2"/>
          <w:sz w:val="26"/>
          <w:szCs w:val="26"/>
          <w:rtl/>
          <w:lang w:bidi="fa-IR"/>
          <w14:ligatures w14:val="standardContextual"/>
        </w:rPr>
        <w:t xml:space="preserve">بود و مانند </w:t>
      </w:r>
      <w:r w:rsidRPr="005776F4">
        <w:rPr>
          <w:rFonts w:ascii="IRZar" w:hAnsi="IRZar" w:cs="B Lotus" w:hint="cs"/>
          <w:kern w:val="2"/>
          <w:sz w:val="26"/>
          <w:szCs w:val="26"/>
          <w:rtl/>
          <w:lang w:bidi="fa-IR"/>
          <w14:ligatures w14:val="standardContextual"/>
        </w:rPr>
        <w:t>پرش به طول 50 سانتی متر</w:t>
      </w:r>
      <w:r w:rsidR="00D017C1" w:rsidRPr="005776F4">
        <w:rPr>
          <w:rFonts w:ascii="IRZar" w:hAnsi="IRZar" w:cs="B Lotus" w:hint="cs"/>
          <w:kern w:val="2"/>
          <w:sz w:val="26"/>
          <w:szCs w:val="26"/>
          <w:rtl/>
          <w:lang w:bidi="fa-IR"/>
          <w14:ligatures w14:val="standardContextual"/>
        </w:rPr>
        <w:t xml:space="preserve"> گروه </w:t>
      </w:r>
      <w:r w:rsidR="00E701FC" w:rsidRPr="005776F4">
        <w:rPr>
          <w:rFonts w:cs="B Lotus" w:hint="cs"/>
          <w:sz w:val="26"/>
          <w:szCs w:val="26"/>
          <w:rtl/>
        </w:rPr>
        <w:t>تمرینات تعادلی با عینک استرو</w:t>
      </w:r>
      <w:r w:rsidR="00D017C1" w:rsidRPr="005776F4">
        <w:rPr>
          <w:rFonts w:cs="B Lotus" w:hint="cs"/>
          <w:sz w:val="26"/>
          <w:szCs w:val="26"/>
          <w:rtl/>
        </w:rPr>
        <w:t>بوسکوپ نسبت به گروه تمرینات تعادلی از لحاظ اندازه اثر بهبودی بهتری را گزارش کرد.</w:t>
      </w:r>
    </w:p>
    <w:p w14:paraId="281F3971" w14:textId="4FC845CB" w:rsidR="0065259C" w:rsidRPr="009A61B2" w:rsidRDefault="0065259C" w:rsidP="0065259C">
      <w:pPr>
        <w:bidi/>
        <w:jc w:val="both"/>
        <w:rPr>
          <w:rFonts w:ascii="IRZar" w:hAnsi="IRZar" w:cs="B Titr"/>
          <w:b/>
          <w:bCs/>
          <w:kern w:val="2"/>
          <w:sz w:val="26"/>
          <w:szCs w:val="26"/>
          <w:rtl/>
          <w:lang w:bidi="fa-IR"/>
          <w14:ligatures w14:val="standardContextual"/>
        </w:rPr>
      </w:pPr>
      <w:r w:rsidRPr="009A61B2">
        <w:rPr>
          <w:rFonts w:cs="B Titr" w:hint="cs"/>
          <w:b/>
          <w:bCs/>
          <w:sz w:val="26"/>
          <w:szCs w:val="26"/>
          <w:rtl/>
        </w:rPr>
        <w:t>بحث</w:t>
      </w:r>
    </w:p>
    <w:p w14:paraId="473C5A13" w14:textId="0E75CA63" w:rsidR="00972058" w:rsidRPr="005776F4" w:rsidRDefault="00E701FC" w:rsidP="00972058">
      <w:pPr>
        <w:bidi/>
        <w:jc w:val="both"/>
        <w:rPr>
          <w:rFonts w:ascii="IRZar" w:hAnsi="IRZar" w:cs="B Lotus"/>
          <w:kern w:val="2"/>
          <w:sz w:val="26"/>
          <w:szCs w:val="26"/>
          <w:rtl/>
          <w:lang w:bidi="fa-IR"/>
          <w14:ligatures w14:val="standardContextual"/>
        </w:rPr>
      </w:pPr>
      <w:r w:rsidRPr="005776F4">
        <w:rPr>
          <w:rFonts w:ascii="IRZar" w:hAnsi="IRZar" w:cs="B Lotus"/>
          <w:kern w:val="2"/>
          <w:sz w:val="26"/>
          <w:szCs w:val="26"/>
          <w:rtl/>
          <w14:ligatures w14:val="standardContextual"/>
        </w:rPr>
        <w:t xml:space="preserve">هدف از پژوهش حاضر بررسی تاثیر تمرینات تعادلی با و بدون عینک استروبوسکوپ بر زمان رسیدن به پایداری هنگام فرود در افراد فعال بود. نتایج نشان داد تمرینات تعادلی طی دوره شش هفته، موجب بهبود معنی‌دار زمان رسیدن به پایداری در هر دو گروه تمرینی شد، اما گروه تمرینات تعادلی همراه با عینک استروبوسکوپ کاهش بیشتر و </w:t>
      </w:r>
      <w:r w:rsidR="002F707D" w:rsidRPr="005776F4">
        <w:rPr>
          <w:rFonts w:ascii="IRZar" w:hAnsi="IRZar" w:cs="B Lotus" w:hint="cs"/>
          <w:kern w:val="2"/>
          <w:sz w:val="26"/>
          <w:szCs w:val="26"/>
          <w:rtl/>
          <w14:ligatures w14:val="standardContextual"/>
        </w:rPr>
        <w:t>اندازه اثر بالاتری به جز در فاصله 30 سانتی متری</w:t>
      </w:r>
      <w:r w:rsidRPr="005776F4">
        <w:rPr>
          <w:rFonts w:ascii="IRZar" w:hAnsi="IRZar" w:cs="B Lotus"/>
          <w:kern w:val="2"/>
          <w:sz w:val="26"/>
          <w:szCs w:val="26"/>
          <w:rtl/>
          <w14:ligatures w14:val="standardContextual"/>
        </w:rPr>
        <w:t xml:space="preserve"> در زمان رسیدن به پایداری نسبت به گروه تمرینات تعادلی معمول داشت. همچنین هر دو گروه تمرینی نسبت به گروه کنترل عملکرد بهتری نشان دادند. این یافته‌ها نشان می‌دهند که ایجاد اختلال دیداری عمدی از طریق عینک استروبوسکوپ می‌تواند نقش تسهیل کننده در بهبود کنترل تعادل دینامیکی ایفا کند</w:t>
      </w:r>
      <w:r w:rsidRPr="005776F4">
        <w:rPr>
          <w:rFonts w:ascii="IRZar" w:hAnsi="IRZar" w:cs="B Lotus"/>
          <w:kern w:val="2"/>
          <w:sz w:val="26"/>
          <w:szCs w:val="26"/>
          <w:lang w:bidi="fa-IR"/>
          <w14:ligatures w14:val="standardContextual"/>
        </w:rPr>
        <w:t>.</w:t>
      </w:r>
      <w:r w:rsidR="003236E5" w:rsidRPr="005776F4">
        <w:rPr>
          <w:rFonts w:ascii="IRZar" w:hAnsi="IRZar" w:cs="B Lotus" w:hint="cs"/>
          <w:kern w:val="2"/>
          <w:sz w:val="26"/>
          <w:szCs w:val="26"/>
          <w:rtl/>
          <w:lang w:bidi="fa-IR"/>
          <w14:ligatures w14:val="standardContextual"/>
        </w:rPr>
        <w:t xml:space="preserve"> </w:t>
      </w:r>
      <w:r w:rsidR="00972058" w:rsidRPr="005776F4">
        <w:rPr>
          <w:rFonts w:ascii="IRZar" w:hAnsi="IRZar" w:cs="B Lotus"/>
          <w:kern w:val="2"/>
          <w:sz w:val="26"/>
          <w:szCs w:val="26"/>
          <w:rtl/>
          <w14:ligatures w14:val="standardContextual"/>
        </w:rPr>
        <w:t xml:space="preserve">بهبود </w:t>
      </w:r>
      <w:r w:rsidR="00972058" w:rsidRPr="005776F4">
        <w:rPr>
          <w:rFonts w:ascii="IRZar" w:hAnsi="IRZar" w:cs="B Lotus"/>
          <w:kern w:val="2"/>
          <w:sz w:val="26"/>
          <w:szCs w:val="26"/>
          <w:rtl/>
          <w14:ligatures w14:val="standardContextual"/>
        </w:rPr>
        <w:lastRenderedPageBreak/>
        <w:t>زمان رسیدن به پایداری در وظایف فرود به ویژه از این جهت اهمیت دارد که پژوهش‌ها نشان داده‌اند افزایش مدت زمان ناپایداری پس از فرود با افزایش بار مفصلی و خطر آسیب‌های غیرتماسی به ویژه در زانو و مچ پا مرتبط است</w:t>
      </w:r>
      <w:r w:rsidR="00471AA0" w:rsidRPr="005776F4">
        <w:rPr>
          <w:rFonts w:ascii="IRZar" w:hAnsi="IRZar" w:cs="B Lotus" w:hint="cs"/>
          <w:kern w:val="2"/>
          <w:sz w:val="26"/>
          <w:szCs w:val="26"/>
          <w:rtl/>
          <w14:ligatures w14:val="standardContextual"/>
        </w:rPr>
        <w:t xml:space="preserve"> (</w:t>
      </w:r>
      <w:r w:rsidR="005912CA">
        <w:rPr>
          <w:rFonts w:ascii="IRZar" w:hAnsi="IRZar" w:cs="B Lotus" w:hint="cs"/>
          <w:kern w:val="2"/>
          <w:sz w:val="26"/>
          <w:szCs w:val="26"/>
          <w:rtl/>
          <w14:ligatures w14:val="standardContextual"/>
        </w:rPr>
        <w:t>19</w:t>
      </w:r>
      <w:r w:rsidR="00471AA0" w:rsidRPr="005776F4">
        <w:rPr>
          <w:rFonts w:ascii="IRZar" w:hAnsi="IRZar" w:cs="B Lotus" w:hint="cs"/>
          <w:kern w:val="2"/>
          <w:sz w:val="26"/>
          <w:szCs w:val="26"/>
          <w:rtl/>
          <w14:ligatures w14:val="standardContextual"/>
        </w:rPr>
        <w:t>)</w:t>
      </w:r>
      <w:r w:rsidR="00972058" w:rsidRPr="005776F4">
        <w:rPr>
          <w:rFonts w:ascii="IRZar" w:hAnsi="IRZar" w:cs="B Lotus"/>
          <w:kern w:val="2"/>
          <w:sz w:val="26"/>
          <w:szCs w:val="26"/>
          <w:rtl/>
          <w14:ligatures w14:val="standardContextual"/>
        </w:rPr>
        <w:t xml:space="preserve">. </w:t>
      </w:r>
      <w:r w:rsidR="00972058" w:rsidRPr="005776F4">
        <w:rPr>
          <w:rFonts w:ascii="IRZar" w:hAnsi="IRZar" w:cs="B Lotus" w:hint="cs"/>
          <w:kern w:val="2"/>
          <w:sz w:val="26"/>
          <w:szCs w:val="26"/>
          <w:rtl/>
          <w14:ligatures w14:val="standardContextual"/>
        </w:rPr>
        <w:t>هوو و</w:t>
      </w:r>
      <w:r w:rsidR="00972058" w:rsidRPr="005776F4">
        <w:rPr>
          <w:rFonts w:ascii="IRZar" w:hAnsi="IRZar" w:cs="B Lotus"/>
          <w:kern w:val="2"/>
          <w:sz w:val="26"/>
          <w:szCs w:val="26"/>
          <w:rtl/>
          <w14:ligatures w14:val="standardContextual"/>
        </w:rPr>
        <w:t xml:space="preserve"> همکاران (2024) </w:t>
      </w:r>
      <w:r w:rsidR="00972058" w:rsidRPr="005776F4">
        <w:rPr>
          <w:rFonts w:ascii="IRZar" w:hAnsi="IRZar" w:cs="B Lotus" w:hint="cs"/>
          <w:kern w:val="2"/>
          <w:sz w:val="26"/>
          <w:szCs w:val="26"/>
          <w:rtl/>
          <w14:ligatures w14:val="standardContextual"/>
        </w:rPr>
        <w:t>گزارش کردند که</w:t>
      </w:r>
      <w:r w:rsidR="00972058" w:rsidRPr="005776F4">
        <w:rPr>
          <w:rFonts w:ascii="IRZar" w:hAnsi="IRZar" w:cs="B Lotus"/>
          <w:kern w:val="2"/>
          <w:sz w:val="26"/>
          <w:szCs w:val="26"/>
          <w:rtl/>
          <w14:ligatures w14:val="standardContextual"/>
        </w:rPr>
        <w:t xml:space="preserve"> نقص در حس عمقی موجب افزایش زمان بازیابی تعادل می‌شود. بنابراین، یافته‌های پژوهش حاضر به نوعی تایید می‌کند که تقویت ورودی‌های حس عمقی و دهلیزی طی تمرینات استروبوسکوپیک می‌تواند موجب کاهش</w:t>
      </w:r>
      <w:r w:rsidR="00972058" w:rsidRPr="005776F4">
        <w:rPr>
          <w:rFonts w:ascii="IRZar" w:hAnsi="IRZar" w:cs="B Lotus"/>
          <w:kern w:val="2"/>
          <w:sz w:val="26"/>
          <w:szCs w:val="26"/>
          <w:lang w:bidi="fa-IR"/>
          <w14:ligatures w14:val="standardContextual"/>
        </w:rPr>
        <w:t xml:space="preserve"> </w:t>
      </w:r>
      <w:r w:rsidR="00E66BB4" w:rsidRPr="005776F4">
        <w:rPr>
          <w:rFonts w:ascii="IRZar" w:hAnsi="IRZar" w:cs="B Lotus" w:hint="cs"/>
          <w:kern w:val="2"/>
          <w:sz w:val="26"/>
          <w:szCs w:val="26"/>
          <w:rtl/>
          <w:lang w:bidi="fa-IR"/>
          <w14:ligatures w14:val="standardContextual"/>
        </w:rPr>
        <w:t xml:space="preserve">زمان رسیدن به پایداری </w:t>
      </w:r>
      <w:r w:rsidR="00972058" w:rsidRPr="005776F4">
        <w:rPr>
          <w:rFonts w:ascii="IRZar" w:hAnsi="IRZar" w:cs="B Lotus"/>
          <w:kern w:val="2"/>
          <w:sz w:val="26"/>
          <w:szCs w:val="26"/>
          <w:rtl/>
          <w14:ligatures w14:val="standardContextual"/>
        </w:rPr>
        <w:t>و بهبود عملکرد عصبی-عضلانی شو</w:t>
      </w:r>
      <w:r w:rsidR="00E66BB4" w:rsidRPr="005776F4">
        <w:rPr>
          <w:rFonts w:ascii="IRZar" w:hAnsi="IRZar" w:cs="B Lotus" w:hint="cs"/>
          <w:kern w:val="2"/>
          <w:sz w:val="26"/>
          <w:szCs w:val="26"/>
          <w:rtl/>
          <w:lang w:bidi="fa-IR"/>
          <w14:ligatures w14:val="standardContextual"/>
        </w:rPr>
        <w:t>د (</w:t>
      </w:r>
      <w:r w:rsidR="005912CA">
        <w:rPr>
          <w:rFonts w:ascii="IRZar" w:hAnsi="IRZar" w:cs="B Lotus" w:hint="cs"/>
          <w:kern w:val="2"/>
          <w:sz w:val="26"/>
          <w:szCs w:val="26"/>
          <w:rtl/>
          <w:lang w:bidi="fa-IR"/>
          <w14:ligatures w14:val="standardContextual"/>
        </w:rPr>
        <w:t>19</w:t>
      </w:r>
      <w:r w:rsidR="00E66BB4" w:rsidRPr="005776F4">
        <w:rPr>
          <w:rFonts w:ascii="IRZar" w:hAnsi="IRZar" w:cs="B Lotus" w:hint="cs"/>
          <w:kern w:val="2"/>
          <w:sz w:val="26"/>
          <w:szCs w:val="26"/>
          <w:rtl/>
          <w:lang w:bidi="fa-IR"/>
          <w14:ligatures w14:val="standardContextual"/>
        </w:rPr>
        <w:t>).</w:t>
      </w:r>
    </w:p>
    <w:p w14:paraId="46EFF41D" w14:textId="7BD0F451" w:rsidR="00E701FC" w:rsidRPr="005776F4" w:rsidRDefault="00471AA0" w:rsidP="00471AA0">
      <w:pPr>
        <w:bidi/>
        <w:jc w:val="both"/>
        <w:rPr>
          <w:rFonts w:ascii="IRZar" w:hAnsi="IRZar" w:cs="B Lotus"/>
          <w:kern w:val="2"/>
          <w:sz w:val="26"/>
          <w:szCs w:val="26"/>
          <w:rtl/>
          <w:lang w:bidi="fa-IR"/>
          <w14:ligatures w14:val="standardContextual"/>
        </w:rPr>
      </w:pPr>
      <w:r w:rsidRPr="005776F4">
        <w:rPr>
          <w:rFonts w:ascii="IRZar" w:hAnsi="IRZar" w:cs="B Lotus" w:hint="cs"/>
          <w:kern w:val="2"/>
          <w:sz w:val="26"/>
          <w:szCs w:val="26"/>
          <w:rtl/>
          <w14:ligatures w14:val="standardContextual"/>
        </w:rPr>
        <w:t xml:space="preserve">مطالعات مختلفی </w:t>
      </w:r>
      <w:r w:rsidRPr="005776F4">
        <w:rPr>
          <w:rFonts w:ascii="IRZar" w:hAnsi="IRZar" w:cs="B Lotus"/>
          <w:kern w:val="2"/>
          <w:sz w:val="26"/>
          <w:szCs w:val="26"/>
          <w:rtl/>
          <w14:ligatures w14:val="standardContextual"/>
        </w:rPr>
        <w:t>نشان دادند تمرینات استروبوسکوپی عملکرد شناختی و حرکتی را بهبود می‌بخشند و موجب ارتقای کیفیت تصمیم‌گیری و واکنش در فعالیت‌های ورزشی می‌شوند</w:t>
      </w:r>
      <w:r w:rsidRPr="005776F4">
        <w:rPr>
          <w:rFonts w:ascii="IRZar" w:hAnsi="IRZar" w:cs="B Lotus" w:hint="cs"/>
          <w:kern w:val="2"/>
          <w:sz w:val="26"/>
          <w:szCs w:val="26"/>
          <w:rtl/>
          <w:lang w:bidi="fa-IR"/>
          <w14:ligatures w14:val="standardContextual"/>
        </w:rPr>
        <w:t xml:space="preserve"> (</w:t>
      </w:r>
      <w:r w:rsidR="005F6956">
        <w:rPr>
          <w:rFonts w:ascii="IRZar" w:hAnsi="IRZar" w:cs="B Lotus" w:hint="cs"/>
          <w:kern w:val="2"/>
          <w:sz w:val="26"/>
          <w:szCs w:val="26"/>
          <w:rtl/>
          <w:lang w:bidi="fa-IR"/>
          <w14:ligatures w14:val="standardContextual"/>
        </w:rPr>
        <w:t>13</w:t>
      </w:r>
      <w:r w:rsidRPr="005776F4">
        <w:rPr>
          <w:rFonts w:ascii="IRZar" w:hAnsi="IRZar" w:cs="B Lotus" w:hint="cs"/>
          <w:kern w:val="2"/>
          <w:sz w:val="26"/>
          <w:szCs w:val="26"/>
          <w:rtl/>
          <w:lang w:bidi="fa-IR"/>
          <w14:ligatures w14:val="standardContextual"/>
        </w:rPr>
        <w:t>،</w:t>
      </w:r>
      <w:r w:rsidR="005912CA">
        <w:rPr>
          <w:rFonts w:ascii="IRZar" w:hAnsi="IRZar" w:cs="B Lotus" w:hint="cs"/>
          <w:kern w:val="2"/>
          <w:sz w:val="26"/>
          <w:szCs w:val="26"/>
          <w:rtl/>
          <w:lang w:bidi="fa-IR"/>
          <w14:ligatures w14:val="standardContextual"/>
        </w:rPr>
        <w:t>20</w:t>
      </w:r>
      <w:r w:rsidRPr="005776F4">
        <w:rPr>
          <w:rFonts w:ascii="IRZar" w:hAnsi="IRZar" w:cs="B Lotus" w:hint="cs"/>
          <w:kern w:val="2"/>
          <w:sz w:val="26"/>
          <w:szCs w:val="26"/>
          <w:rtl/>
          <w:lang w:bidi="fa-IR"/>
          <w14:ligatures w14:val="standardContextual"/>
        </w:rPr>
        <w:t>).</w:t>
      </w:r>
      <w:r w:rsidRPr="005776F4">
        <w:rPr>
          <w:rFonts w:ascii="IRZar" w:hAnsi="IRZar" w:cs="B Lotus" w:hint="cs"/>
          <w:kern w:val="2"/>
          <w:sz w:val="26"/>
          <w:szCs w:val="26"/>
          <w:rtl/>
          <w14:ligatures w14:val="standardContextual"/>
        </w:rPr>
        <w:t xml:space="preserve"> </w:t>
      </w:r>
      <w:r w:rsidR="00123744" w:rsidRPr="005776F4">
        <w:rPr>
          <w:rFonts w:ascii="IRZar" w:hAnsi="IRZar" w:cs="B Lotus" w:hint="cs"/>
          <w:kern w:val="2"/>
          <w:sz w:val="26"/>
          <w:szCs w:val="26"/>
          <w:rtl/>
          <w14:ligatures w14:val="standardContextual"/>
        </w:rPr>
        <w:t>افزودن</w:t>
      </w:r>
      <w:r w:rsidR="002F707D" w:rsidRPr="005776F4">
        <w:rPr>
          <w:rFonts w:ascii="IRZar" w:hAnsi="IRZar" w:cs="B Lotus" w:hint="cs"/>
          <w:kern w:val="2"/>
          <w:sz w:val="26"/>
          <w:szCs w:val="26"/>
          <w:rtl/>
          <w14:ligatures w14:val="standardContextual"/>
        </w:rPr>
        <w:t xml:space="preserve"> عینک</w:t>
      </w:r>
      <w:r w:rsidR="00E701FC" w:rsidRPr="005776F4">
        <w:rPr>
          <w:rFonts w:ascii="IRZar" w:hAnsi="IRZar" w:cs="B Lotus"/>
          <w:kern w:val="2"/>
          <w:sz w:val="26"/>
          <w:szCs w:val="26"/>
          <w:rtl/>
          <w14:ligatures w14:val="standardContextual"/>
        </w:rPr>
        <w:t xml:space="preserve"> استروبوسکوپی</w:t>
      </w:r>
      <w:r w:rsidR="00123744" w:rsidRPr="005776F4">
        <w:rPr>
          <w:rFonts w:ascii="IRZar" w:hAnsi="IRZar" w:cs="B Lotus" w:hint="cs"/>
          <w:kern w:val="2"/>
          <w:sz w:val="26"/>
          <w:szCs w:val="26"/>
          <w:rtl/>
          <w14:ligatures w14:val="standardContextual"/>
        </w:rPr>
        <w:t xml:space="preserve"> به تمرینات تعادلی باعث</w:t>
      </w:r>
      <w:r w:rsidR="00E701FC" w:rsidRPr="005776F4">
        <w:rPr>
          <w:rFonts w:ascii="IRZar" w:hAnsi="IRZar" w:cs="B Lotus"/>
          <w:kern w:val="2"/>
          <w:sz w:val="26"/>
          <w:szCs w:val="26"/>
          <w:rtl/>
          <w14:ligatures w14:val="standardContextual"/>
        </w:rPr>
        <w:t xml:space="preserve"> مکانیسم وزن‌دهی مجدد حسی </w:t>
      </w:r>
      <w:r w:rsidR="00123744" w:rsidRPr="005776F4">
        <w:rPr>
          <w:rFonts w:ascii="IRZar" w:hAnsi="IRZar" w:cs="B Lotus" w:hint="cs"/>
          <w:kern w:val="2"/>
          <w:sz w:val="26"/>
          <w:szCs w:val="26"/>
          <w:rtl/>
          <w14:ligatures w14:val="standardContextual"/>
        </w:rPr>
        <w:t>می شود.</w:t>
      </w:r>
      <w:r w:rsidR="00E701FC" w:rsidRPr="005776F4">
        <w:rPr>
          <w:rFonts w:ascii="IRZar" w:hAnsi="IRZar" w:cs="B Lotus"/>
          <w:kern w:val="2"/>
          <w:sz w:val="26"/>
          <w:szCs w:val="26"/>
          <w:rtl/>
          <w14:ligatures w14:val="standardContextual"/>
        </w:rPr>
        <w:t xml:space="preserve"> به نظر می‌رسد محدود شدن بازخورد بینایی باعث </w:t>
      </w:r>
      <w:r w:rsidR="00123744" w:rsidRPr="005776F4">
        <w:rPr>
          <w:rFonts w:ascii="IRZar" w:hAnsi="IRZar" w:cs="B Lotus" w:hint="cs"/>
          <w:kern w:val="2"/>
          <w:sz w:val="26"/>
          <w:szCs w:val="26"/>
          <w:rtl/>
          <w14:ligatures w14:val="standardContextual"/>
        </w:rPr>
        <w:t>وابستگی</w:t>
      </w:r>
      <w:r w:rsidR="00E701FC" w:rsidRPr="005776F4">
        <w:rPr>
          <w:rFonts w:ascii="IRZar" w:hAnsi="IRZar" w:cs="B Lotus"/>
          <w:kern w:val="2"/>
          <w:sz w:val="26"/>
          <w:szCs w:val="26"/>
          <w:rtl/>
          <w14:ligatures w14:val="standardContextual"/>
        </w:rPr>
        <w:t xml:space="preserve"> فرد به ورودی‌های حس عمقی و دهلیزی </w:t>
      </w:r>
      <w:r w:rsidR="00123744" w:rsidRPr="005776F4">
        <w:rPr>
          <w:rFonts w:ascii="IRZar" w:hAnsi="IRZar" w:cs="B Lotus" w:hint="cs"/>
          <w:kern w:val="2"/>
          <w:sz w:val="26"/>
          <w:szCs w:val="26"/>
          <w:rtl/>
          <w14:ligatures w14:val="standardContextual"/>
        </w:rPr>
        <w:t>می شود.</w:t>
      </w:r>
      <w:r w:rsidR="00E701FC" w:rsidRPr="005776F4">
        <w:rPr>
          <w:rFonts w:ascii="IRZar" w:hAnsi="IRZar" w:cs="B Lotus"/>
          <w:kern w:val="2"/>
          <w:sz w:val="26"/>
          <w:szCs w:val="26"/>
          <w:rtl/>
          <w14:ligatures w14:val="standardContextual"/>
        </w:rPr>
        <w:t xml:space="preserve"> این موضوع مطابق با مدل‌های کنترل حرکتی است که بیان می‌کنند در شرایط کاهش اطلاعات دیداری، سیستم عصبی-عضلانی با افزایش فعالیت پردازش حسی سایر سیستم‌ها سعی در حفظ پایداری دارد</w:t>
      </w:r>
      <w:r w:rsidR="002F707D" w:rsidRPr="005776F4">
        <w:rPr>
          <w:rFonts w:ascii="IRZar" w:hAnsi="IRZar" w:cs="B Lotus" w:hint="cs"/>
          <w:kern w:val="2"/>
          <w:sz w:val="26"/>
          <w:szCs w:val="26"/>
          <w:rtl/>
          <w14:ligatures w14:val="standardContextual"/>
        </w:rPr>
        <w:t xml:space="preserve"> (</w:t>
      </w:r>
      <w:r w:rsidR="005F6956">
        <w:rPr>
          <w:rFonts w:ascii="IRZar" w:hAnsi="IRZar" w:cs="B Lotus" w:hint="cs"/>
          <w:kern w:val="2"/>
          <w:sz w:val="26"/>
          <w:szCs w:val="26"/>
          <w:rtl/>
          <w14:ligatures w14:val="standardContextual"/>
        </w:rPr>
        <w:t>12</w:t>
      </w:r>
      <w:r w:rsidR="002F707D" w:rsidRPr="005776F4">
        <w:rPr>
          <w:rFonts w:ascii="IRZar" w:hAnsi="IRZar" w:cs="B Lotus" w:hint="cs"/>
          <w:kern w:val="2"/>
          <w:sz w:val="26"/>
          <w:szCs w:val="26"/>
          <w:rtl/>
          <w14:ligatures w14:val="standardContextual"/>
        </w:rPr>
        <w:t>)</w:t>
      </w:r>
      <w:r w:rsidR="00E701FC" w:rsidRPr="005776F4">
        <w:rPr>
          <w:rFonts w:ascii="IRZar" w:hAnsi="IRZar" w:cs="B Lotus"/>
          <w:kern w:val="2"/>
          <w:sz w:val="26"/>
          <w:szCs w:val="26"/>
          <w:rtl/>
          <w14:ligatures w14:val="standardContextual"/>
        </w:rPr>
        <w:t>. یافته‌های پژوهش کیم و همکاران (2017) نیز از این تفسیر حمایت می‌کند؛ آن‌ها نشان دادند که عینک استروبوسکوپ باعث ایجاد تغییر در الگوی کنترل وضعیت و انتقال وابستگی از ورودی‌های دیداری به اطلاعات حس عمقی می‌شود. در پژوهش حاضر نیز عملکرد بهتر گروه استروبوسکوپ نشان می‌دهد که این فرایند وزن‌دهی مجدد حسی باعث تقویت مکانیسم‌های درونی کنترل تعادل هنگام فرود شده است</w:t>
      </w:r>
      <w:r w:rsidR="009917D4" w:rsidRPr="005776F4">
        <w:rPr>
          <w:rFonts w:ascii="IRZar" w:hAnsi="IRZar" w:cs="B Lotus" w:hint="cs"/>
          <w:kern w:val="2"/>
          <w:sz w:val="26"/>
          <w:szCs w:val="26"/>
          <w:rtl/>
          <w:lang w:bidi="fa-IR"/>
          <w14:ligatures w14:val="standardContextual"/>
        </w:rPr>
        <w:t xml:space="preserve"> (</w:t>
      </w:r>
      <w:r w:rsidR="005F6956">
        <w:rPr>
          <w:rFonts w:ascii="IRZar" w:hAnsi="IRZar" w:cs="B Lotus" w:hint="cs"/>
          <w:kern w:val="2"/>
          <w:sz w:val="26"/>
          <w:szCs w:val="26"/>
          <w:rtl/>
          <w:lang w:bidi="fa-IR"/>
          <w14:ligatures w14:val="standardContextual"/>
        </w:rPr>
        <w:t>12</w:t>
      </w:r>
      <w:r w:rsidR="009917D4" w:rsidRPr="005776F4">
        <w:rPr>
          <w:rFonts w:ascii="IRZar" w:hAnsi="IRZar" w:cs="B Lotus" w:hint="cs"/>
          <w:kern w:val="2"/>
          <w:sz w:val="26"/>
          <w:szCs w:val="26"/>
          <w:rtl/>
          <w:lang w:bidi="fa-IR"/>
          <w14:ligatures w14:val="standardContextual"/>
        </w:rPr>
        <w:t>).</w:t>
      </w:r>
      <w:r w:rsidR="00E66BB4" w:rsidRPr="005776F4">
        <w:rPr>
          <w:rFonts w:ascii="IRZar" w:hAnsi="IRZar" w:cs="B Lotus" w:hint="cs"/>
          <w:kern w:val="2"/>
          <w:sz w:val="26"/>
          <w:szCs w:val="26"/>
          <w:rtl/>
          <w:lang w:bidi="fa-IR"/>
          <w14:ligatures w14:val="standardContextual"/>
        </w:rPr>
        <w:t xml:space="preserve"> اما </w:t>
      </w:r>
      <w:r w:rsidR="00E66BB4" w:rsidRPr="005776F4">
        <w:rPr>
          <w:rFonts w:ascii="IRZar" w:hAnsi="IRZar" w:cs="B Lotus"/>
          <w:kern w:val="2"/>
          <w:sz w:val="26"/>
          <w:szCs w:val="26"/>
          <w:rtl/>
          <w14:ligatures w14:val="standardContextual"/>
        </w:rPr>
        <w:t>با این حال، نتایج برخلاف مطالعه</w:t>
      </w:r>
      <w:r w:rsidR="00E66BB4" w:rsidRPr="005776F4">
        <w:rPr>
          <w:rFonts w:ascii="IRZar" w:hAnsi="IRZar" w:cs="B Lotus"/>
          <w:kern w:val="2"/>
          <w:sz w:val="26"/>
          <w:szCs w:val="26"/>
          <w:lang w:bidi="fa-IR"/>
          <w14:ligatures w14:val="standardContextual"/>
        </w:rPr>
        <w:t xml:space="preserve"> </w:t>
      </w:r>
      <w:r w:rsidR="00E66BB4" w:rsidRPr="005776F4">
        <w:rPr>
          <w:rFonts w:ascii="IRZar" w:hAnsi="IRZar" w:cs="B Lotus" w:hint="cs"/>
          <w:kern w:val="2"/>
          <w:sz w:val="26"/>
          <w:szCs w:val="26"/>
          <w:rtl/>
          <w:lang w:bidi="fa-IR"/>
          <w14:ligatures w14:val="standardContextual"/>
        </w:rPr>
        <w:t xml:space="preserve">هابیگر و همکاران </w:t>
      </w:r>
      <w:r w:rsidR="00E66BB4" w:rsidRPr="005776F4">
        <w:rPr>
          <w:rFonts w:ascii="IRZar" w:hAnsi="IRZar" w:cs="B Lotus"/>
          <w:kern w:val="2"/>
          <w:sz w:val="26"/>
          <w:szCs w:val="26"/>
          <w:rtl/>
          <w14:ligatures w14:val="standardContextual"/>
        </w:rPr>
        <w:t>بود که گزارش کرد استفاده از عینک استروبوسکوپ باعث افت عملکرد تعادلی می‌شود. یکی از دلایل احتمالی این اختلاف می‌تواند تفاوت ماهیت وظایف و پروتکل تمرینی باشد. در مطالعه مذکور، مداخله کوتاه‌مدت بوده و آزمودنی‌ها فرصت کافی برای سازگاری عصبی-عضلانی نداشتند، در حالی که در پژوهش حاضر تمرکز بر تمرینات پیشرونده و شش هفته‌ای بوده است. علاوه بر آن، تفاوت آزمون تعادل پویا در قالب وظیفه فرود نسبت به آزمون</w:t>
      </w:r>
      <w:r w:rsidR="00E66BB4" w:rsidRPr="005776F4">
        <w:rPr>
          <w:rFonts w:ascii="IRZar" w:hAnsi="IRZar" w:cs="B Lotus"/>
          <w:kern w:val="2"/>
          <w:sz w:val="26"/>
          <w:szCs w:val="26"/>
          <w:lang w:bidi="fa-IR"/>
          <w14:ligatures w14:val="standardContextual"/>
        </w:rPr>
        <w:t xml:space="preserve"> </w:t>
      </w:r>
      <w:r w:rsidR="00E66BB4" w:rsidRPr="005776F4">
        <w:rPr>
          <w:rFonts w:asciiTheme="majorBidi" w:hAnsiTheme="majorBidi" w:cs="B Lotus"/>
          <w:kern w:val="2"/>
          <w:sz w:val="26"/>
          <w:szCs w:val="26"/>
          <w:lang w:bidi="fa-IR"/>
          <w14:ligatures w14:val="standardContextual"/>
        </w:rPr>
        <w:t xml:space="preserve">Y-Balance </w:t>
      </w:r>
      <w:r w:rsidR="00E66BB4" w:rsidRPr="005776F4">
        <w:rPr>
          <w:rFonts w:ascii="IRZar" w:hAnsi="IRZar" w:cs="B Lotus"/>
          <w:kern w:val="2"/>
          <w:sz w:val="26"/>
          <w:szCs w:val="26"/>
          <w:rtl/>
          <w14:ligatures w14:val="standardContextual"/>
        </w:rPr>
        <w:t>ممکن است موجب تفاوت سازوکارهای حرکتی درگیر شود</w:t>
      </w:r>
      <w:r w:rsidR="00E66BB4" w:rsidRPr="005776F4">
        <w:rPr>
          <w:rFonts w:ascii="IRZar" w:hAnsi="IRZar" w:cs="B Lotus" w:hint="cs"/>
          <w:kern w:val="2"/>
          <w:sz w:val="26"/>
          <w:szCs w:val="26"/>
          <w:rtl/>
          <w:lang w:bidi="fa-IR"/>
          <w14:ligatures w14:val="standardContextual"/>
        </w:rPr>
        <w:t xml:space="preserve"> (</w:t>
      </w:r>
      <w:r w:rsidR="005912CA">
        <w:rPr>
          <w:rFonts w:ascii="IRZar" w:hAnsi="IRZar" w:cs="B Lotus" w:hint="cs"/>
          <w:kern w:val="2"/>
          <w:sz w:val="26"/>
          <w:szCs w:val="26"/>
          <w:rtl/>
          <w:lang w:bidi="fa-IR"/>
          <w14:ligatures w14:val="standardContextual"/>
        </w:rPr>
        <w:t>21</w:t>
      </w:r>
      <w:r w:rsidR="00E66BB4" w:rsidRPr="005776F4">
        <w:rPr>
          <w:rFonts w:ascii="IRZar" w:hAnsi="IRZar" w:cs="B Lotus" w:hint="cs"/>
          <w:kern w:val="2"/>
          <w:sz w:val="26"/>
          <w:szCs w:val="26"/>
          <w:rtl/>
          <w:lang w:bidi="fa-IR"/>
          <w14:ligatures w14:val="standardContextual"/>
        </w:rPr>
        <w:t>)</w:t>
      </w:r>
      <w:r w:rsidRPr="005776F4">
        <w:rPr>
          <w:rFonts w:ascii="IRZar" w:hAnsi="IRZar" w:cs="B Lotus"/>
          <w:kern w:val="2"/>
          <w:sz w:val="26"/>
          <w:szCs w:val="26"/>
          <w:rtl/>
          <w14:ligatures w14:val="standardContextual"/>
        </w:rPr>
        <w:t>. این نتایج در مجموع بیانگر آن است که تمرینات استروبوسکوپیک صرفاً یک تمرین بینایی نیستند، بلکه مداخله‌ای چندحسی برای توسعه پردازش اطلاعات حرکتی محسوب می‌شوند</w:t>
      </w:r>
      <w:r w:rsidRPr="005776F4">
        <w:rPr>
          <w:rFonts w:ascii="IRZar" w:hAnsi="IRZar" w:cs="B Lotus"/>
          <w:kern w:val="2"/>
          <w:sz w:val="26"/>
          <w:szCs w:val="26"/>
          <w:lang w:bidi="fa-IR"/>
          <w14:ligatures w14:val="standardContextual"/>
        </w:rPr>
        <w:t>.</w:t>
      </w:r>
    </w:p>
    <w:p w14:paraId="7E74CFC7" w14:textId="67322B71" w:rsidR="00E701FC" w:rsidRPr="005776F4" w:rsidRDefault="00E701FC" w:rsidP="00E701FC">
      <w:pPr>
        <w:bidi/>
        <w:jc w:val="both"/>
        <w:rPr>
          <w:rFonts w:ascii="IRZar" w:hAnsi="IRZar" w:cs="B Lotus"/>
          <w:kern w:val="2"/>
          <w:sz w:val="26"/>
          <w:szCs w:val="26"/>
          <w:lang w:bidi="fa-IR"/>
          <w14:ligatures w14:val="standardContextual"/>
        </w:rPr>
      </w:pPr>
      <w:r w:rsidRPr="005776F4">
        <w:rPr>
          <w:rFonts w:ascii="IRZar" w:hAnsi="IRZar" w:cs="B Lotus"/>
          <w:kern w:val="2"/>
          <w:sz w:val="26"/>
          <w:szCs w:val="26"/>
          <w:rtl/>
          <w14:ligatures w14:val="standardContextual"/>
        </w:rPr>
        <w:t>در مجموع، می‌توان اظهار کرد که افزودن محدودیت دیداری به تمرینات تعادلی سبب افزایش چالش حرکتی، فعالیت بیشتر سیستم عصبی مرکزی و در نتیجه بهبود سازگاری‌های کنترلی شده است. این موضوع از دیدگاه کاربردی می‌تواند برای مربیان و متخصصان تمرینات پیشگیری از آسیب اهمیت داشته باشد</w:t>
      </w:r>
      <w:r w:rsidR="00877818" w:rsidRPr="005776F4">
        <w:rPr>
          <w:rFonts w:ascii="IRZar" w:hAnsi="IRZar" w:cs="B Lotus" w:hint="cs"/>
          <w:kern w:val="2"/>
          <w:sz w:val="26"/>
          <w:szCs w:val="26"/>
          <w:rtl/>
          <w14:ligatures w14:val="standardContextual"/>
        </w:rPr>
        <w:t>،</w:t>
      </w:r>
      <w:r w:rsidRPr="005776F4">
        <w:rPr>
          <w:rFonts w:ascii="IRZar" w:hAnsi="IRZar" w:cs="B Lotus"/>
          <w:kern w:val="2"/>
          <w:sz w:val="26"/>
          <w:szCs w:val="26"/>
          <w:rtl/>
          <w14:ligatures w14:val="standardContextual"/>
        </w:rPr>
        <w:t xml:space="preserve"> زیرا نشان می‌دهد اضافه کردن شرایط غیرقابل پیش‌بینی و محدودیت حسی به برنامه‌های تعادلی، احتمالاً موثرتر از تمرینات تعادلی معمول در افزایش آمادگی عملکردی ورزشکاران است</w:t>
      </w:r>
      <w:r w:rsidRPr="005776F4">
        <w:rPr>
          <w:rFonts w:ascii="IRZar" w:hAnsi="IRZar" w:cs="B Lotus"/>
          <w:kern w:val="2"/>
          <w:sz w:val="26"/>
          <w:szCs w:val="26"/>
          <w:lang w:bidi="fa-IR"/>
          <w14:ligatures w14:val="standardContextual"/>
        </w:rPr>
        <w:t>.</w:t>
      </w:r>
    </w:p>
    <w:p w14:paraId="484377CC" w14:textId="209FC8BD" w:rsidR="000335BD" w:rsidRPr="005776F4" w:rsidRDefault="00883BCE" w:rsidP="000335BD">
      <w:pPr>
        <w:bidi/>
        <w:jc w:val="both"/>
        <w:rPr>
          <w:rFonts w:ascii="IRZar" w:hAnsi="IRZar" w:cs="B Lotus"/>
          <w:kern w:val="2"/>
          <w:sz w:val="26"/>
          <w:szCs w:val="26"/>
          <w:rtl/>
          <w:lang w:bidi="fa-IR"/>
          <w14:ligatures w14:val="standardContextual"/>
        </w:rPr>
      </w:pPr>
      <w:r>
        <w:rPr>
          <w:rFonts w:ascii="IRZar" w:hAnsi="IRZar" w:cs="B Lotus" w:hint="cs"/>
          <w:kern w:val="2"/>
          <w:sz w:val="26"/>
          <w:szCs w:val="26"/>
          <w:rtl/>
          <w14:ligatures w14:val="standardContextual"/>
        </w:rPr>
        <w:lastRenderedPageBreak/>
        <w:t xml:space="preserve">پژوهش حاضر با محدودیت هایی از جمله تعداد نمونه و جنسیت رو به رو بود. همچنین فعالیت های بدنی افراد شرکت کننده در پژوهش در طول روز کنترل نشد و به دلیل ماهیت تعادل که یک مهارت عصبی عضلانی است امکان دارد 6 هفته تمرینات برای بهبود چشمگیر این مهارت کافی نبوده باشد. </w:t>
      </w:r>
      <w:r w:rsidR="000335BD" w:rsidRPr="005776F4">
        <w:rPr>
          <w:rFonts w:ascii="IRZar" w:hAnsi="IRZar" w:cs="B Lotus"/>
          <w:kern w:val="2"/>
          <w:sz w:val="26"/>
          <w:szCs w:val="26"/>
          <w:rtl/>
          <w14:ligatures w14:val="standardContextual"/>
        </w:rPr>
        <w:t>پیشنهاد می‌شود پژوهش‌های آینده علاوه بر بررسی فعالیت الکتریکی عضلات و متغیرهای کینماتیکی، متغیرهای سینتیکی مانند نیروهای واکنش زمین، نرخ بارگذاری و گشتاورهای مفصلی را نیز اندازه‌گیری کنند تا درک دقیق‌تری از نحوه جذب نیرو و کنترل مکانیکی مفاصل در هنگام فرود حاصل شود. همچنین توصیه می‌شود تأثیر تمرینات</w:t>
      </w:r>
      <w:r w:rsidR="00877818" w:rsidRPr="005776F4">
        <w:rPr>
          <w:rFonts w:ascii="IRZar" w:hAnsi="IRZar" w:cs="B Lotus" w:hint="cs"/>
          <w:kern w:val="2"/>
          <w:sz w:val="26"/>
          <w:szCs w:val="26"/>
          <w:rtl/>
          <w14:ligatures w14:val="standardContextual"/>
        </w:rPr>
        <w:t xml:space="preserve"> با عینک</w:t>
      </w:r>
      <w:r w:rsidR="000335BD" w:rsidRPr="005776F4">
        <w:rPr>
          <w:rFonts w:ascii="IRZar" w:hAnsi="IRZar" w:cs="B Lotus"/>
          <w:kern w:val="2"/>
          <w:sz w:val="26"/>
          <w:szCs w:val="26"/>
          <w:rtl/>
          <w14:ligatures w14:val="standardContextual"/>
        </w:rPr>
        <w:t xml:space="preserve"> استروبوسکوپ در شرایط خستگی بررسی شود، زیرا خستگی یکی از عوامل مؤثر بر کاهش کنترل عصبی عضلانی و افزایش خطر آسیب است. انجام مطالعات طولی با دوره‌های پیگیری بیشتر می‌تواند ماندگاری اثرات تمرین را مشخص کند. مقایسه پاسخ تمرینی بین جنسیت‌ها و گروه‌های سنی مختلف نیز می‌تواند به شناسایی تفاوت‌های احتمالی در سازگاری‌های عصبی عضلانی کمک کند. علاوه بر این، استفاده از تسک‌های پیچیده‌تر مانند فرودهای چندجهته یا شرایط تصمیم‌گیری همزمان و نیز ترکیب تمرینات استروبوسکوپیک با سایر تمرینات عملکردی مانند پلایومتریک یا تمرینات عصبی عضلانی می‌تواند اطلاعات کاربردی‌تری برای شرایط واقعی تمرین و رقابت ارائه دهد.</w:t>
      </w:r>
    </w:p>
    <w:p w14:paraId="180E722B" w14:textId="1000FE7B" w:rsidR="00CF2FD5" w:rsidRPr="009A61B2" w:rsidRDefault="00135305" w:rsidP="00CF2FD5">
      <w:pPr>
        <w:bidi/>
        <w:jc w:val="both"/>
        <w:rPr>
          <w:rFonts w:ascii="IRZar" w:hAnsi="IRZar" w:cs="B Titr"/>
          <w:kern w:val="2"/>
          <w:sz w:val="26"/>
          <w:szCs w:val="26"/>
          <w:rtl/>
          <w:lang w:bidi="fa-IR"/>
          <w14:ligatures w14:val="standardContextual"/>
        </w:rPr>
      </w:pPr>
      <w:r w:rsidRPr="009A61B2">
        <w:rPr>
          <w:rFonts w:ascii="IRZar" w:hAnsi="IRZar" w:cs="B Titr" w:hint="cs"/>
          <w:kern w:val="2"/>
          <w:sz w:val="26"/>
          <w:szCs w:val="26"/>
          <w:rtl/>
          <w:lang w:bidi="fa-IR"/>
          <w14:ligatures w14:val="standardContextual"/>
        </w:rPr>
        <w:t>نتیجه گیری</w:t>
      </w:r>
    </w:p>
    <w:p w14:paraId="667BD35F" w14:textId="4F9CB9AF" w:rsidR="00135305" w:rsidRPr="00EE485D" w:rsidRDefault="00135305" w:rsidP="00135305">
      <w:pPr>
        <w:bidi/>
        <w:jc w:val="both"/>
        <w:rPr>
          <w:rFonts w:ascii="IRZar" w:hAnsi="IRZar" w:cs="B Lotus"/>
          <w:kern w:val="2"/>
          <w:sz w:val="26"/>
          <w:szCs w:val="26"/>
          <w:rtl/>
          <w:lang w:bidi="fa-IR"/>
          <w14:ligatures w14:val="standardContextual"/>
        </w:rPr>
      </w:pPr>
      <w:r w:rsidRPr="00EE485D">
        <w:rPr>
          <w:rFonts w:ascii="IRZar" w:hAnsi="IRZar" w:cs="B Lotus" w:hint="cs"/>
          <w:kern w:val="2"/>
          <w:sz w:val="26"/>
          <w:szCs w:val="26"/>
          <w:rtl/>
          <w:lang w:bidi="fa-IR"/>
          <w14:ligatures w14:val="standardContextual"/>
        </w:rPr>
        <w:t>نتایج پژوهش حاضر ن</w:t>
      </w:r>
      <w:r w:rsidR="003833EE">
        <w:rPr>
          <w:rFonts w:ascii="IRZar" w:hAnsi="IRZar" w:cs="B Lotus" w:hint="cs"/>
          <w:kern w:val="2"/>
          <w:sz w:val="26"/>
          <w:szCs w:val="26"/>
          <w:rtl/>
          <w:lang w:bidi="fa-IR"/>
          <w14:ligatures w14:val="standardContextual"/>
        </w:rPr>
        <w:t>شان داد که اضافه کردن عینک استرو</w:t>
      </w:r>
      <w:r w:rsidRPr="00EE485D">
        <w:rPr>
          <w:rFonts w:ascii="IRZar" w:hAnsi="IRZar" w:cs="B Lotus" w:hint="cs"/>
          <w:kern w:val="2"/>
          <w:sz w:val="26"/>
          <w:szCs w:val="26"/>
          <w:rtl/>
          <w:lang w:bidi="fa-IR"/>
          <w14:ligatures w14:val="standardContextual"/>
        </w:rPr>
        <w:t>بوسکوپ به تمرینات تعادلی می تواند باعث بهبود زمان رسیدن به پایداری نسبت به تمرینات تعادلی به تنهایی شود. این نتایج می تواند در پیشگیری از آسیب دیدگی های اندام تحتانی و استفاده متخصصان از این نوع مداخلات کمک کننده باشد.</w:t>
      </w:r>
    </w:p>
    <w:p w14:paraId="66A5257D" w14:textId="28976995" w:rsidR="00CF2FD5" w:rsidRPr="00174264" w:rsidRDefault="00174264" w:rsidP="00CF2FD5">
      <w:pPr>
        <w:bidi/>
        <w:jc w:val="both"/>
        <w:rPr>
          <w:rFonts w:ascii="IRZar" w:hAnsi="IRZar" w:cs="B Titr"/>
          <w:kern w:val="2"/>
          <w:sz w:val="26"/>
          <w:szCs w:val="26"/>
          <w:rtl/>
          <w:lang w:bidi="fa-IR"/>
          <w14:ligatures w14:val="standardContextual"/>
        </w:rPr>
      </w:pPr>
      <w:r w:rsidRPr="00174264">
        <w:rPr>
          <w:rFonts w:ascii="IRZar" w:hAnsi="IRZar" w:cs="B Titr" w:hint="cs"/>
          <w:kern w:val="2"/>
          <w:sz w:val="26"/>
          <w:szCs w:val="26"/>
          <w:rtl/>
          <w:lang w:bidi="fa-IR"/>
          <w14:ligatures w14:val="standardContextual"/>
        </w:rPr>
        <w:t>تشکر و قدردانی</w:t>
      </w:r>
    </w:p>
    <w:p w14:paraId="2AAC8CB2" w14:textId="3FC68A07" w:rsidR="00174264" w:rsidRDefault="00174264" w:rsidP="00174264">
      <w:pPr>
        <w:bidi/>
        <w:jc w:val="both"/>
        <w:rPr>
          <w:rFonts w:ascii="IRZar" w:hAnsi="IRZar" w:cs="B Zar"/>
          <w:kern w:val="2"/>
          <w:sz w:val="24"/>
          <w:szCs w:val="24"/>
          <w:rtl/>
          <w:lang w:bidi="fa-IR"/>
          <w14:ligatures w14:val="standardContextual"/>
        </w:rPr>
      </w:pPr>
      <w:r>
        <w:rPr>
          <w:rFonts w:ascii="IRZar" w:hAnsi="IRZar" w:cs="B Zar" w:hint="cs"/>
          <w:kern w:val="2"/>
          <w:sz w:val="24"/>
          <w:szCs w:val="24"/>
          <w:rtl/>
          <w:lang w:bidi="fa-IR"/>
          <w14:ligatures w14:val="standardContextual"/>
        </w:rPr>
        <w:t xml:space="preserve">از تمامی کسانی که در انجام این پژوهش یاری رساندند کمال تشکر را داریم </w:t>
      </w:r>
    </w:p>
    <w:p w14:paraId="2B504D6A" w14:textId="2564C5BC" w:rsidR="00174264" w:rsidRPr="00174264" w:rsidRDefault="00174264" w:rsidP="00174264">
      <w:pPr>
        <w:bidi/>
        <w:jc w:val="both"/>
        <w:rPr>
          <w:rFonts w:ascii="IRZar" w:hAnsi="IRZar" w:cs="B Titr"/>
          <w:kern w:val="2"/>
          <w:sz w:val="26"/>
          <w:szCs w:val="26"/>
          <w:rtl/>
          <w:lang w:bidi="fa-IR"/>
          <w14:ligatures w14:val="standardContextual"/>
        </w:rPr>
      </w:pPr>
      <w:r w:rsidRPr="00174264">
        <w:rPr>
          <w:rFonts w:ascii="IRZar" w:hAnsi="IRZar" w:cs="B Titr" w:hint="cs"/>
          <w:kern w:val="2"/>
          <w:sz w:val="26"/>
          <w:szCs w:val="26"/>
          <w:rtl/>
          <w:lang w:bidi="fa-IR"/>
          <w14:ligatures w14:val="standardContextual"/>
        </w:rPr>
        <w:t>ملاحظات اخلاقی</w:t>
      </w:r>
    </w:p>
    <w:p w14:paraId="498DDE89" w14:textId="629F0D74" w:rsidR="00CF2FD5" w:rsidRDefault="00CF2FD5" w:rsidP="00CF2FD5">
      <w:pPr>
        <w:bidi/>
        <w:jc w:val="both"/>
        <w:rPr>
          <w:rFonts w:ascii="IRZar" w:hAnsi="IRZar" w:cs="B Zar"/>
          <w:kern w:val="2"/>
          <w:sz w:val="24"/>
          <w:szCs w:val="24"/>
          <w:rtl/>
          <w:lang w:bidi="fa-IR"/>
          <w14:ligatures w14:val="standardContextual"/>
        </w:rPr>
      </w:pPr>
      <w:r w:rsidRPr="0091466E">
        <w:rPr>
          <w:rFonts w:cs="B Zar" w:hint="cs"/>
          <w:sz w:val="24"/>
          <w:szCs w:val="24"/>
          <w:rtl/>
        </w:rPr>
        <w:t>مراحل پژوهش پیش از شروع به تایید کمیته اخلاق در پژوهش دانشگاه خوارزمی با کد(</w:t>
      </w:r>
      <w:r w:rsidRPr="0091466E">
        <w:rPr>
          <w:rFonts w:ascii="Times New Roman" w:hAnsi="Times New Roman" w:cs="B Zar"/>
          <w:sz w:val="20"/>
          <w:szCs w:val="20"/>
        </w:rPr>
        <w:t>IR.KHU.</w:t>
      </w:r>
      <w:r w:rsidRPr="00174264">
        <w:rPr>
          <w:rFonts w:asciiTheme="majorBidi" w:hAnsiTheme="majorBidi" w:cstheme="majorBidi"/>
          <w:sz w:val="20"/>
          <w:szCs w:val="20"/>
        </w:rPr>
        <w:t>REC</w:t>
      </w:r>
      <w:r w:rsidRPr="00174264">
        <w:rPr>
          <w:rFonts w:asciiTheme="majorBidi" w:hAnsiTheme="majorBidi" w:cstheme="majorBidi"/>
          <w:sz w:val="24"/>
          <w:szCs w:val="24"/>
        </w:rPr>
        <w:t>.1404.025</w:t>
      </w:r>
      <w:r w:rsidRPr="0091466E">
        <w:rPr>
          <w:rFonts w:cs="B Zar" w:hint="cs"/>
          <w:sz w:val="24"/>
          <w:szCs w:val="24"/>
          <w:rtl/>
          <w:lang w:bidi="fa-IR"/>
        </w:rPr>
        <w:t>)</w:t>
      </w:r>
      <w:r w:rsidRPr="0091466E">
        <w:rPr>
          <w:rFonts w:cs="B Zar" w:hint="cs"/>
          <w:sz w:val="24"/>
          <w:szCs w:val="24"/>
          <w:rtl/>
        </w:rPr>
        <w:t xml:space="preserve"> رسید و در سامانه کارآزمایی بالینی ایران</w:t>
      </w:r>
      <w:r w:rsidRPr="0091466E">
        <w:rPr>
          <w:rFonts w:cs="B Zar"/>
          <w:sz w:val="24"/>
          <w:szCs w:val="24"/>
        </w:rPr>
        <w:t xml:space="preserve"> </w:t>
      </w:r>
      <w:r w:rsidRPr="0091466E">
        <w:rPr>
          <w:rFonts w:cs="B Zar" w:hint="cs"/>
          <w:sz w:val="24"/>
          <w:szCs w:val="24"/>
          <w:rtl/>
          <w:lang w:bidi="fa-IR"/>
        </w:rPr>
        <w:t>با کد(</w:t>
      </w:r>
      <w:r w:rsidRPr="00174264">
        <w:rPr>
          <w:rFonts w:asciiTheme="majorBidi" w:hAnsiTheme="majorBidi" w:cstheme="majorBidi"/>
          <w:sz w:val="20"/>
          <w:szCs w:val="20"/>
          <w:lang w:bidi="fa-IR"/>
        </w:rPr>
        <w:t>IRCT</w:t>
      </w:r>
      <w:r w:rsidRPr="00174264">
        <w:rPr>
          <w:rFonts w:asciiTheme="majorBidi" w:hAnsiTheme="majorBidi" w:cstheme="majorBidi"/>
          <w:sz w:val="24"/>
          <w:szCs w:val="24"/>
          <w:lang w:bidi="fa-IR"/>
        </w:rPr>
        <w:t>20180627040251</w:t>
      </w:r>
      <w:r w:rsidRPr="00174264">
        <w:rPr>
          <w:rFonts w:asciiTheme="majorBidi" w:hAnsiTheme="majorBidi" w:cstheme="majorBidi"/>
          <w:sz w:val="20"/>
          <w:szCs w:val="20"/>
          <w:lang w:bidi="fa-IR"/>
        </w:rPr>
        <w:t>N</w:t>
      </w:r>
      <w:r w:rsidRPr="00174264">
        <w:rPr>
          <w:rFonts w:asciiTheme="majorBidi" w:hAnsiTheme="majorBidi" w:cstheme="majorBidi"/>
          <w:sz w:val="24"/>
          <w:szCs w:val="24"/>
          <w:lang w:bidi="fa-IR"/>
        </w:rPr>
        <w:t>14</w:t>
      </w:r>
      <w:r w:rsidRPr="00174264">
        <w:rPr>
          <w:rFonts w:asciiTheme="majorBidi" w:hAnsiTheme="majorBidi" w:cstheme="majorBidi"/>
          <w:sz w:val="24"/>
          <w:szCs w:val="24"/>
          <w:rtl/>
          <w:lang w:bidi="fa-IR"/>
        </w:rPr>
        <w:t>)</w:t>
      </w:r>
      <w:r w:rsidRPr="0091466E">
        <w:rPr>
          <w:rFonts w:cs="B Zar" w:hint="cs"/>
          <w:sz w:val="24"/>
          <w:szCs w:val="24"/>
          <w:rtl/>
        </w:rPr>
        <w:t xml:space="preserve"> ثبت گردید.</w:t>
      </w:r>
    </w:p>
    <w:p w14:paraId="6452981A" w14:textId="77777777" w:rsidR="003833EE" w:rsidRDefault="003833EE" w:rsidP="00214ABE">
      <w:pPr>
        <w:bidi/>
        <w:jc w:val="both"/>
        <w:rPr>
          <w:rFonts w:ascii="IRZar" w:hAnsi="IRZar" w:cs="B Titr"/>
          <w:kern w:val="2"/>
          <w:sz w:val="26"/>
          <w:szCs w:val="26"/>
          <w:rtl/>
          <w:lang w:bidi="fa-IR"/>
          <w14:ligatures w14:val="standardContextual"/>
        </w:rPr>
      </w:pPr>
    </w:p>
    <w:p w14:paraId="4FA2140E" w14:textId="77777777" w:rsidR="003833EE" w:rsidRDefault="003833EE" w:rsidP="003833EE">
      <w:pPr>
        <w:bidi/>
        <w:jc w:val="both"/>
        <w:rPr>
          <w:rFonts w:ascii="IRZar" w:hAnsi="IRZar" w:cs="B Titr"/>
          <w:kern w:val="2"/>
          <w:sz w:val="26"/>
          <w:szCs w:val="26"/>
          <w:rtl/>
          <w:lang w:bidi="fa-IR"/>
          <w14:ligatures w14:val="standardContextual"/>
        </w:rPr>
      </w:pPr>
    </w:p>
    <w:p w14:paraId="17E84B88" w14:textId="77777777" w:rsidR="003833EE" w:rsidRDefault="003833EE" w:rsidP="003833EE">
      <w:pPr>
        <w:bidi/>
        <w:jc w:val="both"/>
        <w:rPr>
          <w:rFonts w:ascii="IRZar" w:hAnsi="IRZar" w:cs="B Titr"/>
          <w:kern w:val="2"/>
          <w:sz w:val="26"/>
          <w:szCs w:val="26"/>
          <w:rtl/>
          <w:lang w:bidi="fa-IR"/>
          <w14:ligatures w14:val="standardContextual"/>
        </w:rPr>
      </w:pPr>
    </w:p>
    <w:p w14:paraId="45A67034" w14:textId="77777777" w:rsidR="003833EE" w:rsidRDefault="003833EE" w:rsidP="003833EE">
      <w:pPr>
        <w:bidi/>
        <w:jc w:val="both"/>
        <w:rPr>
          <w:rFonts w:ascii="IRZar" w:hAnsi="IRZar" w:cs="B Titr"/>
          <w:kern w:val="2"/>
          <w:sz w:val="26"/>
          <w:szCs w:val="26"/>
          <w:rtl/>
          <w:lang w:bidi="fa-IR"/>
          <w14:ligatures w14:val="standardContextual"/>
        </w:rPr>
      </w:pPr>
    </w:p>
    <w:p w14:paraId="1D2B65E4" w14:textId="77777777" w:rsidR="003833EE" w:rsidRDefault="003833EE" w:rsidP="003833EE">
      <w:pPr>
        <w:bidi/>
        <w:jc w:val="both"/>
        <w:rPr>
          <w:rFonts w:ascii="IRZar" w:hAnsi="IRZar" w:cs="B Titr"/>
          <w:kern w:val="2"/>
          <w:sz w:val="26"/>
          <w:szCs w:val="26"/>
          <w:rtl/>
          <w:lang w:bidi="fa-IR"/>
          <w14:ligatures w14:val="standardContextual"/>
        </w:rPr>
      </w:pPr>
    </w:p>
    <w:p w14:paraId="3B8DED7C" w14:textId="7998D0FD" w:rsidR="00214ABE" w:rsidRDefault="00214ABE" w:rsidP="003833EE">
      <w:pPr>
        <w:bidi/>
        <w:jc w:val="both"/>
        <w:rPr>
          <w:rFonts w:ascii="IRZar" w:hAnsi="IRZar" w:cs="B Titr"/>
          <w:kern w:val="2"/>
          <w:sz w:val="26"/>
          <w:szCs w:val="26"/>
          <w:rtl/>
          <w:lang w:bidi="fa-IR"/>
          <w14:ligatures w14:val="standardContextual"/>
        </w:rPr>
      </w:pPr>
      <w:r w:rsidRPr="00214ABE">
        <w:rPr>
          <w:rFonts w:ascii="IRZar" w:hAnsi="IRZar" w:cs="B Titr" w:hint="cs"/>
          <w:kern w:val="2"/>
          <w:sz w:val="26"/>
          <w:szCs w:val="26"/>
          <w:rtl/>
          <w:lang w:bidi="fa-IR"/>
          <w14:ligatures w14:val="standardContextual"/>
        </w:rPr>
        <w:t>منبع</w:t>
      </w:r>
    </w:p>
    <w:p w14:paraId="6993083C" w14:textId="71F300DE" w:rsidR="00204B77" w:rsidRPr="009D642A" w:rsidRDefault="000E15F9" w:rsidP="000E15F9">
      <w:pPr>
        <w:spacing w:after="0" w:line="240" w:lineRule="auto"/>
        <w:rPr>
          <w:rFonts w:asciiTheme="minorBidi" w:hAnsiTheme="minorBidi"/>
          <w:kern w:val="2"/>
          <w:lang w:bidi="fa-IR"/>
          <w14:ligatures w14:val="standardContextual"/>
        </w:rPr>
      </w:pPr>
      <w:proofErr w:type="gramStart"/>
      <w:r w:rsidRPr="009D642A">
        <w:rPr>
          <w:rFonts w:asciiTheme="minorBidi" w:hAnsiTheme="minorBidi"/>
          <w:kern w:val="2"/>
          <w:lang w:bidi="fa-IR"/>
          <w14:ligatures w14:val="standardContextual"/>
        </w:rPr>
        <w:t>1.</w:t>
      </w:r>
      <w:r w:rsidR="00204B77" w:rsidRPr="009D642A">
        <w:rPr>
          <w:rFonts w:asciiTheme="minorBidi" w:hAnsiTheme="minorBidi"/>
          <w:kern w:val="2"/>
          <w:lang w:bidi="fa-IR"/>
          <w14:ligatures w14:val="standardContextual"/>
        </w:rPr>
        <w:t>Sturnieks</w:t>
      </w:r>
      <w:proofErr w:type="gramEnd"/>
      <w:r w:rsidR="00204B77" w:rsidRPr="009D642A">
        <w:rPr>
          <w:rFonts w:asciiTheme="minorBidi" w:hAnsiTheme="minorBidi"/>
          <w:kern w:val="2"/>
          <w:lang w:bidi="fa-IR"/>
          <w14:ligatures w14:val="standardContextual"/>
        </w:rPr>
        <w:t xml:space="preserve"> DL. Biomechanics of balance and falling. Falls in older people: risk factors, strategies for prevention and implications for practice. 2021 Nov 4:105.</w:t>
      </w:r>
    </w:p>
    <w:p w14:paraId="445378DF" w14:textId="0045A390" w:rsidR="00A955B8" w:rsidRPr="009D642A" w:rsidRDefault="00204B77" w:rsidP="00A74E81">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2</w:t>
      </w:r>
      <w:r w:rsidR="000E15F9" w:rsidRPr="009D642A">
        <w:rPr>
          <w:rFonts w:asciiTheme="minorBidi" w:hAnsiTheme="minorBidi"/>
          <w:kern w:val="2"/>
          <w:lang w:bidi="fa-IR"/>
          <w14:ligatures w14:val="standardContextual"/>
        </w:rPr>
        <w:t>.</w:t>
      </w:r>
      <w:r w:rsidRPr="009D642A">
        <w:rPr>
          <w:rFonts w:asciiTheme="minorBidi" w:hAnsiTheme="minorBidi"/>
          <w:kern w:val="2"/>
          <w:lang w:bidi="fa-IR"/>
          <w14:ligatures w14:val="standardContextual"/>
        </w:rPr>
        <w:t xml:space="preserve"> </w:t>
      </w:r>
      <w:proofErr w:type="spellStart"/>
      <w:r w:rsidRPr="009D642A">
        <w:rPr>
          <w:rFonts w:asciiTheme="minorBidi" w:hAnsiTheme="minorBidi"/>
          <w:kern w:val="2"/>
          <w:lang w:bidi="fa-IR"/>
          <w14:ligatures w14:val="standardContextual"/>
        </w:rPr>
        <w:t>Wallmann</w:t>
      </w:r>
      <w:proofErr w:type="spellEnd"/>
      <w:r w:rsidRPr="009D642A">
        <w:rPr>
          <w:rFonts w:asciiTheme="minorBidi" w:hAnsiTheme="minorBidi"/>
          <w:kern w:val="2"/>
          <w:lang w:bidi="fa-IR"/>
          <w14:ligatures w14:val="standardContextual"/>
        </w:rPr>
        <w:t xml:space="preserve"> HW. The basics of balance and falls. Home Health Care Management &amp; Practice. 2009 Oct</w:t>
      </w:r>
      <w:proofErr w:type="gramStart"/>
      <w:r w:rsidRPr="009D642A">
        <w:rPr>
          <w:rFonts w:asciiTheme="minorBidi" w:hAnsiTheme="minorBidi"/>
          <w:kern w:val="2"/>
          <w:lang w:bidi="fa-IR"/>
          <w14:ligatures w14:val="standardContextual"/>
        </w:rPr>
        <w:t>;21</w:t>
      </w:r>
      <w:proofErr w:type="gramEnd"/>
      <w:r w:rsidRPr="009D642A">
        <w:rPr>
          <w:rFonts w:asciiTheme="minorBidi" w:hAnsiTheme="minorBidi"/>
          <w:kern w:val="2"/>
          <w:lang w:bidi="fa-IR"/>
          <w14:ligatures w14:val="standardContextual"/>
        </w:rPr>
        <w:t>(6):436-9.</w:t>
      </w:r>
      <w:r w:rsidR="00A74E81" w:rsidRPr="009D642A">
        <w:rPr>
          <w:rFonts w:asciiTheme="minorBidi" w:hAnsiTheme="minorBidi"/>
          <w:kern w:val="2"/>
          <w:lang w:bidi="fa-IR"/>
          <w14:ligatures w14:val="standardContextual"/>
        </w:rPr>
        <w:t xml:space="preserve"> </w:t>
      </w:r>
      <w:hyperlink r:id="rId10" w:history="1">
        <w:r w:rsidR="00A74E81" w:rsidRPr="009D642A">
          <w:rPr>
            <w:rStyle w:val="Hyperlink"/>
            <w:rFonts w:asciiTheme="minorBidi" w:hAnsiTheme="minorBidi"/>
            <w:kern w:val="2"/>
            <w:lang w:bidi="fa-IR"/>
            <w14:ligatures w14:val="standardContextual"/>
          </w:rPr>
          <w:t>https://doi.org/10.1177/1084822309337189</w:t>
        </w:r>
      </w:hyperlink>
    </w:p>
    <w:p w14:paraId="6B1BBA3D" w14:textId="6B16DDD6" w:rsidR="00204B77" w:rsidRPr="009D642A" w:rsidRDefault="00204B77" w:rsidP="00A74E81">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3</w:t>
      </w:r>
      <w:r w:rsidR="000E15F9" w:rsidRPr="009D642A">
        <w:rPr>
          <w:rFonts w:asciiTheme="minorBidi" w:hAnsiTheme="minorBidi"/>
          <w:kern w:val="2"/>
          <w:lang w:bidi="fa-IR"/>
          <w14:ligatures w14:val="standardContextual"/>
        </w:rPr>
        <w:t>.</w:t>
      </w:r>
      <w:r w:rsidRPr="009D642A">
        <w:rPr>
          <w:rFonts w:asciiTheme="minorBidi" w:hAnsiTheme="minorBidi"/>
          <w:kern w:val="2"/>
          <w:lang w:bidi="fa-IR"/>
          <w14:ligatures w14:val="standardContextual"/>
        </w:rPr>
        <w:t xml:space="preserve"> </w:t>
      </w:r>
      <w:proofErr w:type="spellStart"/>
      <w:r w:rsidRPr="009D642A">
        <w:rPr>
          <w:rFonts w:asciiTheme="minorBidi" w:hAnsiTheme="minorBidi"/>
          <w:kern w:val="2"/>
          <w:lang w:bidi="fa-IR"/>
          <w14:ligatures w14:val="standardContextual"/>
        </w:rPr>
        <w:t>Fransz</w:t>
      </w:r>
      <w:proofErr w:type="spellEnd"/>
      <w:r w:rsidRPr="009D642A">
        <w:rPr>
          <w:rFonts w:asciiTheme="minorBidi" w:hAnsiTheme="minorBidi"/>
          <w:kern w:val="2"/>
          <w:lang w:bidi="fa-IR"/>
          <w14:ligatures w14:val="standardContextual"/>
        </w:rPr>
        <w:t xml:space="preserve"> DP, </w:t>
      </w:r>
      <w:proofErr w:type="spellStart"/>
      <w:r w:rsidRPr="009D642A">
        <w:rPr>
          <w:rFonts w:asciiTheme="minorBidi" w:hAnsiTheme="minorBidi"/>
          <w:kern w:val="2"/>
          <w:lang w:bidi="fa-IR"/>
          <w14:ligatures w14:val="standardContextual"/>
        </w:rPr>
        <w:t>Huurnink</w:t>
      </w:r>
      <w:proofErr w:type="spellEnd"/>
      <w:r w:rsidRPr="009D642A">
        <w:rPr>
          <w:rFonts w:asciiTheme="minorBidi" w:hAnsiTheme="minorBidi"/>
          <w:kern w:val="2"/>
          <w:lang w:bidi="fa-IR"/>
          <w14:ligatures w14:val="standardContextual"/>
        </w:rPr>
        <w:t xml:space="preserve"> A, de </w:t>
      </w:r>
      <w:proofErr w:type="spellStart"/>
      <w:r w:rsidRPr="009D642A">
        <w:rPr>
          <w:rFonts w:asciiTheme="minorBidi" w:hAnsiTheme="minorBidi"/>
          <w:kern w:val="2"/>
          <w:lang w:bidi="fa-IR"/>
          <w14:ligatures w14:val="standardContextual"/>
        </w:rPr>
        <w:t>Boode</w:t>
      </w:r>
      <w:proofErr w:type="spellEnd"/>
      <w:r w:rsidRPr="009D642A">
        <w:rPr>
          <w:rFonts w:asciiTheme="minorBidi" w:hAnsiTheme="minorBidi"/>
          <w:kern w:val="2"/>
          <w:lang w:bidi="fa-IR"/>
          <w14:ligatures w14:val="standardContextual"/>
        </w:rPr>
        <w:t xml:space="preserve"> VA, </w:t>
      </w:r>
      <w:proofErr w:type="spellStart"/>
      <w:r w:rsidRPr="009D642A">
        <w:rPr>
          <w:rFonts w:asciiTheme="minorBidi" w:hAnsiTheme="minorBidi"/>
          <w:kern w:val="2"/>
          <w:lang w:bidi="fa-IR"/>
          <w14:ligatures w14:val="standardContextual"/>
        </w:rPr>
        <w:t>Kingma</w:t>
      </w:r>
      <w:proofErr w:type="spellEnd"/>
      <w:r w:rsidRPr="009D642A">
        <w:rPr>
          <w:rFonts w:asciiTheme="minorBidi" w:hAnsiTheme="minorBidi"/>
          <w:kern w:val="2"/>
          <w:lang w:bidi="fa-IR"/>
          <w14:ligatures w14:val="standardContextual"/>
        </w:rPr>
        <w:t xml:space="preserve"> I, van </w:t>
      </w:r>
      <w:proofErr w:type="spellStart"/>
      <w:r w:rsidRPr="009D642A">
        <w:rPr>
          <w:rFonts w:asciiTheme="minorBidi" w:hAnsiTheme="minorBidi"/>
          <w:kern w:val="2"/>
          <w:lang w:bidi="fa-IR"/>
          <w14:ligatures w14:val="standardContextual"/>
        </w:rPr>
        <w:t>Dieën</w:t>
      </w:r>
      <w:proofErr w:type="spellEnd"/>
      <w:r w:rsidRPr="009D642A">
        <w:rPr>
          <w:rFonts w:asciiTheme="minorBidi" w:hAnsiTheme="minorBidi"/>
          <w:kern w:val="2"/>
          <w:lang w:bidi="fa-IR"/>
          <w14:ligatures w14:val="standardContextual"/>
        </w:rPr>
        <w:t xml:space="preserve"> JH. Time to stabilization in single leg drop jump landings: an examination of calculation methods and assessment of differences in sample rate, filter settings and trial length on outcome values. Gait &amp; posture. 2015 Jan 1</w:t>
      </w:r>
      <w:proofErr w:type="gramStart"/>
      <w:r w:rsidRPr="009D642A">
        <w:rPr>
          <w:rFonts w:asciiTheme="minorBidi" w:hAnsiTheme="minorBidi"/>
          <w:kern w:val="2"/>
          <w:lang w:bidi="fa-IR"/>
          <w14:ligatures w14:val="standardContextual"/>
        </w:rPr>
        <w:t>;41</w:t>
      </w:r>
      <w:proofErr w:type="gramEnd"/>
      <w:r w:rsidRPr="009D642A">
        <w:rPr>
          <w:rFonts w:asciiTheme="minorBidi" w:hAnsiTheme="minorBidi"/>
          <w:kern w:val="2"/>
          <w:lang w:bidi="fa-IR"/>
          <w14:ligatures w14:val="standardContextual"/>
        </w:rPr>
        <w:t>(1):63-9.</w:t>
      </w:r>
      <w:r w:rsidR="00A74E81" w:rsidRPr="009D642A">
        <w:rPr>
          <w:rFonts w:asciiTheme="minorBidi" w:hAnsiTheme="minorBidi"/>
          <w:kern w:val="2"/>
          <w:lang w:bidi="fa-IR"/>
          <w14:ligatures w14:val="standardContextual"/>
        </w:rPr>
        <w:t xml:space="preserve"> </w:t>
      </w:r>
      <w:hyperlink r:id="rId11" w:tgtFrame="_blank" w:tooltip="Persistent link using digital object identifier" w:history="1">
        <w:r w:rsidR="00A74E81" w:rsidRPr="009D642A">
          <w:rPr>
            <w:rStyle w:val="Hyperlink"/>
            <w:rFonts w:asciiTheme="minorBidi" w:hAnsiTheme="minorBidi"/>
            <w:kern w:val="2"/>
            <w:lang w:bidi="fa-IR"/>
            <w14:ligatures w14:val="standardContextual"/>
          </w:rPr>
          <w:t>https://doi.org/10.1016/j.gaitpost.2014.08.018</w:t>
        </w:r>
      </w:hyperlink>
    </w:p>
    <w:p w14:paraId="43FBAD0D" w14:textId="1F83A5F0" w:rsidR="00DD7786" w:rsidRPr="009D642A" w:rsidRDefault="00DD7786" w:rsidP="005912CA">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4</w:t>
      </w:r>
      <w:r w:rsidR="000E15F9" w:rsidRPr="009D642A">
        <w:rPr>
          <w:rFonts w:asciiTheme="minorBidi" w:hAnsiTheme="minorBidi"/>
          <w:kern w:val="2"/>
          <w:lang w:bidi="fa-IR"/>
          <w14:ligatures w14:val="standardContextual"/>
        </w:rPr>
        <w:t>.</w:t>
      </w:r>
      <w:r w:rsidRPr="009D642A">
        <w:rPr>
          <w:rFonts w:asciiTheme="minorBidi" w:hAnsiTheme="minorBidi"/>
          <w:kern w:val="2"/>
          <w:lang w:bidi="fa-IR"/>
          <w14:ligatures w14:val="standardContextual"/>
        </w:rPr>
        <w:t xml:space="preserve"> Lin JZ, Lin YA, Tai WH, Chen CY. Influence of landing in neuromuscular control and ground reaction force with ankle instability: A narrative review. Bioengineering. 2022 Feb 10</w:t>
      </w:r>
      <w:proofErr w:type="gramStart"/>
      <w:r w:rsidRPr="009D642A">
        <w:rPr>
          <w:rFonts w:asciiTheme="minorBidi" w:hAnsiTheme="minorBidi"/>
          <w:kern w:val="2"/>
          <w:lang w:bidi="fa-IR"/>
          <w14:ligatures w14:val="standardContextual"/>
        </w:rPr>
        <w:t>;9</w:t>
      </w:r>
      <w:proofErr w:type="gramEnd"/>
      <w:r w:rsidRPr="009D642A">
        <w:rPr>
          <w:rFonts w:asciiTheme="minorBidi" w:hAnsiTheme="minorBidi"/>
          <w:kern w:val="2"/>
          <w:lang w:bidi="fa-IR"/>
          <w14:ligatures w14:val="standardContextual"/>
        </w:rPr>
        <w:t>(2):68.</w:t>
      </w:r>
      <w:r w:rsidR="00A74E81" w:rsidRPr="009D642A">
        <w:rPr>
          <w:rFonts w:asciiTheme="minorBidi" w:hAnsiTheme="minorBidi"/>
          <w:kern w:val="2"/>
          <w:lang w:bidi="fa-IR"/>
          <w14:ligatures w14:val="standardContextual"/>
        </w:rPr>
        <w:t xml:space="preserve"> </w:t>
      </w:r>
      <w:hyperlink r:id="rId12" w:history="1">
        <w:r w:rsidR="005912CA" w:rsidRPr="009D642A">
          <w:rPr>
            <w:rStyle w:val="Hyperlink"/>
            <w:rFonts w:asciiTheme="minorBidi" w:hAnsiTheme="minorBidi"/>
            <w:kern w:val="2"/>
            <w:lang w:bidi="fa-IR"/>
            <w14:ligatures w14:val="standardContextual"/>
          </w:rPr>
          <w:t>https://doi.org/10.3390/bioengineering9020068</w:t>
        </w:r>
      </w:hyperlink>
    </w:p>
    <w:p w14:paraId="7D0C3BC0" w14:textId="40DD54C9" w:rsidR="00DD7786" w:rsidRPr="009D642A" w:rsidRDefault="00DD7786" w:rsidP="005912CA">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5</w:t>
      </w:r>
      <w:r w:rsidR="000E15F9" w:rsidRPr="009D642A">
        <w:rPr>
          <w:rFonts w:asciiTheme="minorBidi" w:hAnsiTheme="minorBidi"/>
          <w:kern w:val="2"/>
          <w:lang w:bidi="fa-IR"/>
          <w14:ligatures w14:val="standardContextual"/>
        </w:rPr>
        <w:t>.</w:t>
      </w:r>
      <w:r w:rsidRPr="009D642A">
        <w:rPr>
          <w:rFonts w:asciiTheme="minorBidi" w:hAnsiTheme="minorBidi"/>
          <w:kern w:val="2"/>
          <w:lang w:bidi="fa-IR"/>
          <w14:ligatures w14:val="standardContextual"/>
        </w:rPr>
        <w:t xml:space="preserve"> </w:t>
      </w:r>
      <w:proofErr w:type="spellStart"/>
      <w:r w:rsidRPr="009D642A">
        <w:rPr>
          <w:rFonts w:asciiTheme="minorBidi" w:hAnsiTheme="minorBidi"/>
          <w:kern w:val="2"/>
          <w:lang w:bidi="fa-IR"/>
          <w14:ligatures w14:val="standardContextual"/>
        </w:rPr>
        <w:t>Oshima</w:t>
      </w:r>
      <w:proofErr w:type="spellEnd"/>
      <w:r w:rsidRPr="009D642A">
        <w:rPr>
          <w:rFonts w:asciiTheme="minorBidi" w:hAnsiTheme="minorBidi"/>
          <w:kern w:val="2"/>
          <w:lang w:bidi="fa-IR"/>
          <w14:ligatures w14:val="standardContextual"/>
        </w:rPr>
        <w:t xml:space="preserve"> T, Nakase J, </w:t>
      </w:r>
      <w:proofErr w:type="spellStart"/>
      <w:r w:rsidRPr="009D642A">
        <w:rPr>
          <w:rFonts w:asciiTheme="minorBidi" w:hAnsiTheme="minorBidi"/>
          <w:kern w:val="2"/>
          <w:lang w:bidi="fa-IR"/>
          <w14:ligatures w14:val="standardContextual"/>
        </w:rPr>
        <w:t>Kitaoka</w:t>
      </w:r>
      <w:proofErr w:type="spellEnd"/>
      <w:r w:rsidRPr="009D642A">
        <w:rPr>
          <w:rFonts w:asciiTheme="minorBidi" w:hAnsiTheme="minorBidi"/>
          <w:kern w:val="2"/>
          <w:lang w:bidi="fa-IR"/>
          <w14:ligatures w14:val="standardContextual"/>
        </w:rPr>
        <w:t xml:space="preserve"> K, </w:t>
      </w:r>
      <w:proofErr w:type="spellStart"/>
      <w:r w:rsidRPr="009D642A">
        <w:rPr>
          <w:rFonts w:asciiTheme="minorBidi" w:hAnsiTheme="minorBidi"/>
          <w:kern w:val="2"/>
          <w:lang w:bidi="fa-IR"/>
          <w14:ligatures w14:val="standardContextual"/>
        </w:rPr>
        <w:t>Shima</w:t>
      </w:r>
      <w:proofErr w:type="spellEnd"/>
      <w:r w:rsidRPr="009D642A">
        <w:rPr>
          <w:rFonts w:asciiTheme="minorBidi" w:hAnsiTheme="minorBidi"/>
          <w:kern w:val="2"/>
          <w:lang w:bidi="fa-IR"/>
          <w14:ligatures w14:val="standardContextual"/>
        </w:rPr>
        <w:t xml:space="preserve"> Y, </w:t>
      </w:r>
      <w:proofErr w:type="spellStart"/>
      <w:r w:rsidRPr="009D642A">
        <w:rPr>
          <w:rFonts w:asciiTheme="minorBidi" w:hAnsiTheme="minorBidi"/>
          <w:kern w:val="2"/>
          <w:lang w:bidi="fa-IR"/>
          <w14:ligatures w14:val="standardContextual"/>
        </w:rPr>
        <w:t>Numata</w:t>
      </w:r>
      <w:proofErr w:type="spellEnd"/>
      <w:r w:rsidRPr="009D642A">
        <w:rPr>
          <w:rFonts w:asciiTheme="minorBidi" w:hAnsiTheme="minorBidi"/>
          <w:kern w:val="2"/>
          <w:lang w:bidi="fa-IR"/>
          <w14:ligatures w14:val="standardContextual"/>
        </w:rPr>
        <w:t xml:space="preserve"> H, </w:t>
      </w:r>
      <w:proofErr w:type="spellStart"/>
      <w:r w:rsidRPr="009D642A">
        <w:rPr>
          <w:rFonts w:asciiTheme="minorBidi" w:hAnsiTheme="minorBidi"/>
          <w:kern w:val="2"/>
          <w:lang w:bidi="fa-IR"/>
          <w14:ligatures w14:val="standardContextual"/>
        </w:rPr>
        <w:t>Takata</w:t>
      </w:r>
      <w:proofErr w:type="spellEnd"/>
      <w:r w:rsidRPr="009D642A">
        <w:rPr>
          <w:rFonts w:asciiTheme="minorBidi" w:hAnsiTheme="minorBidi"/>
          <w:kern w:val="2"/>
          <w:lang w:bidi="fa-IR"/>
          <w14:ligatures w14:val="standardContextual"/>
        </w:rPr>
        <w:t xml:space="preserve"> Y, Tsuchiya H. Poor static balance is a risk factor for non-contact anterior cruciate ligament injury. Archives of </w:t>
      </w:r>
      <w:proofErr w:type="spellStart"/>
      <w:r w:rsidRPr="009D642A">
        <w:rPr>
          <w:rFonts w:asciiTheme="minorBidi" w:hAnsiTheme="minorBidi"/>
          <w:kern w:val="2"/>
          <w:lang w:bidi="fa-IR"/>
          <w14:ligatures w14:val="standardContextual"/>
        </w:rPr>
        <w:t>orthopaedic</w:t>
      </w:r>
      <w:proofErr w:type="spellEnd"/>
      <w:r w:rsidRPr="009D642A">
        <w:rPr>
          <w:rFonts w:asciiTheme="minorBidi" w:hAnsiTheme="minorBidi"/>
          <w:kern w:val="2"/>
          <w:lang w:bidi="fa-IR"/>
          <w14:ligatures w14:val="standardContextual"/>
        </w:rPr>
        <w:t xml:space="preserve"> and trauma surgery. 2018 Dec</w:t>
      </w:r>
      <w:proofErr w:type="gramStart"/>
      <w:r w:rsidRPr="009D642A">
        <w:rPr>
          <w:rFonts w:asciiTheme="minorBidi" w:hAnsiTheme="minorBidi"/>
          <w:kern w:val="2"/>
          <w:lang w:bidi="fa-IR"/>
          <w14:ligatures w14:val="standardContextual"/>
        </w:rPr>
        <w:t>;138</w:t>
      </w:r>
      <w:proofErr w:type="gramEnd"/>
      <w:r w:rsidRPr="009D642A">
        <w:rPr>
          <w:rFonts w:asciiTheme="minorBidi" w:hAnsiTheme="minorBidi"/>
          <w:kern w:val="2"/>
          <w:lang w:bidi="fa-IR"/>
          <w14:ligatures w14:val="standardContextual"/>
        </w:rPr>
        <w:t>(12):1713-8.</w:t>
      </w:r>
      <w:r w:rsidR="005912CA" w:rsidRPr="009D642A">
        <w:rPr>
          <w:rFonts w:asciiTheme="minorBidi" w:hAnsiTheme="minorBidi"/>
        </w:rPr>
        <w:t xml:space="preserve"> </w:t>
      </w:r>
      <w:r w:rsidR="005912CA" w:rsidRPr="009D642A">
        <w:rPr>
          <w:rFonts w:asciiTheme="minorBidi" w:hAnsiTheme="minorBidi"/>
          <w:kern w:val="2"/>
          <w:lang w:bidi="fa-IR"/>
          <w14:ligatures w14:val="standardContextual"/>
        </w:rPr>
        <w:t>https://</w:t>
      </w:r>
      <w:hyperlink r:id="rId13" w:history="1">
        <w:r w:rsidR="005912CA" w:rsidRPr="009D642A">
          <w:rPr>
            <w:rStyle w:val="Hyperlink"/>
            <w:rFonts w:asciiTheme="minorBidi" w:hAnsiTheme="minorBidi"/>
            <w:kern w:val="2"/>
            <w:lang w:bidi="fa-IR"/>
            <w14:ligatures w14:val="standardContextual"/>
          </w:rPr>
          <w:t>doi.org/10.1007/s00402-018-2984-z</w:t>
        </w:r>
      </w:hyperlink>
    </w:p>
    <w:p w14:paraId="5047071C" w14:textId="29B593F0" w:rsidR="00204B77" w:rsidRPr="009D642A" w:rsidRDefault="00DD7786" w:rsidP="005912CA">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6</w:t>
      </w:r>
      <w:r w:rsidR="000E15F9" w:rsidRPr="009D642A">
        <w:rPr>
          <w:rFonts w:asciiTheme="minorBidi" w:hAnsiTheme="minorBidi"/>
          <w:kern w:val="2"/>
          <w:lang w:bidi="fa-IR"/>
          <w14:ligatures w14:val="standardContextual"/>
        </w:rPr>
        <w:t>.</w:t>
      </w:r>
      <w:r w:rsidR="00204B77" w:rsidRPr="009D642A">
        <w:rPr>
          <w:rFonts w:asciiTheme="minorBidi" w:hAnsiTheme="minorBidi"/>
          <w:kern w:val="2"/>
          <w:lang w:bidi="fa-IR"/>
          <w14:ligatures w14:val="standardContextual"/>
        </w:rPr>
        <w:t xml:space="preserve"> Ross SE, </w:t>
      </w:r>
      <w:proofErr w:type="spellStart"/>
      <w:r w:rsidR="00204B77" w:rsidRPr="009D642A">
        <w:rPr>
          <w:rFonts w:asciiTheme="minorBidi" w:hAnsiTheme="minorBidi"/>
          <w:kern w:val="2"/>
          <w:lang w:bidi="fa-IR"/>
          <w14:ligatures w14:val="standardContextual"/>
        </w:rPr>
        <w:t>Guskiewicz</w:t>
      </w:r>
      <w:proofErr w:type="spellEnd"/>
      <w:r w:rsidR="00204B77" w:rsidRPr="009D642A">
        <w:rPr>
          <w:rFonts w:asciiTheme="minorBidi" w:hAnsiTheme="minorBidi"/>
          <w:kern w:val="2"/>
          <w:lang w:bidi="fa-IR"/>
          <w14:ligatures w14:val="standardContextual"/>
        </w:rPr>
        <w:t xml:space="preserve"> KM, Yu B. Single-leg jump-landing stabilization times in subjects with functionally unstable ankles. Journal of athletic training. 2005 Oct</w:t>
      </w:r>
      <w:proofErr w:type="gramStart"/>
      <w:r w:rsidR="00204B77" w:rsidRPr="009D642A">
        <w:rPr>
          <w:rFonts w:asciiTheme="minorBidi" w:hAnsiTheme="minorBidi"/>
          <w:kern w:val="2"/>
          <w:lang w:bidi="fa-IR"/>
          <w14:ligatures w14:val="standardContextual"/>
        </w:rPr>
        <w:t>;40</w:t>
      </w:r>
      <w:proofErr w:type="gramEnd"/>
      <w:r w:rsidR="00204B77" w:rsidRPr="009D642A">
        <w:rPr>
          <w:rFonts w:asciiTheme="minorBidi" w:hAnsiTheme="minorBidi"/>
          <w:kern w:val="2"/>
          <w:lang w:bidi="fa-IR"/>
          <w14:ligatures w14:val="standardContextual"/>
        </w:rPr>
        <w:t>(4):298.</w:t>
      </w:r>
      <w:r w:rsidR="005912CA" w:rsidRPr="009D642A">
        <w:rPr>
          <w:rFonts w:asciiTheme="minorBidi" w:hAnsiTheme="minorBidi"/>
          <w:kern w:val="2"/>
          <w:lang w:bidi="fa-IR"/>
          <w14:ligatures w14:val="standardContextual"/>
        </w:rPr>
        <w:t xml:space="preserve"> PMID: </w:t>
      </w:r>
      <w:hyperlink r:id="rId14" w:history="1">
        <w:r w:rsidR="005912CA" w:rsidRPr="009D642A">
          <w:rPr>
            <w:rStyle w:val="Hyperlink"/>
            <w:rFonts w:asciiTheme="minorBidi" w:hAnsiTheme="minorBidi"/>
            <w:kern w:val="2"/>
            <w:lang w:bidi="fa-IR"/>
            <w14:ligatures w14:val="standardContextual"/>
          </w:rPr>
          <w:t>16404451</w:t>
        </w:r>
      </w:hyperlink>
    </w:p>
    <w:p w14:paraId="3BFB0669" w14:textId="679D147E" w:rsidR="00204B77" w:rsidRPr="009D642A" w:rsidRDefault="00DD7786" w:rsidP="000E15F9">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7</w:t>
      </w:r>
      <w:r w:rsidR="000E15F9" w:rsidRPr="009D642A">
        <w:rPr>
          <w:rFonts w:asciiTheme="minorBidi" w:hAnsiTheme="minorBidi"/>
          <w:kern w:val="2"/>
          <w:lang w:bidi="fa-IR"/>
          <w14:ligatures w14:val="standardContextual"/>
        </w:rPr>
        <w:t>.</w:t>
      </w:r>
      <w:r w:rsidR="00204B77" w:rsidRPr="009D642A">
        <w:rPr>
          <w:rFonts w:asciiTheme="minorBidi" w:hAnsiTheme="minorBidi"/>
          <w:kern w:val="2"/>
          <w:lang w:bidi="fa-IR"/>
          <w14:ligatures w14:val="standardContextual"/>
        </w:rPr>
        <w:t xml:space="preserve"> Mao M, Yin Y, Luo D, Liu H, Yu B. Evaluation of dynamic postural control during single-leg landing tasks using initial impact force, landing leg stiffness and time to </w:t>
      </w:r>
      <w:proofErr w:type="spellStart"/>
      <w:r w:rsidR="00204B77" w:rsidRPr="009D642A">
        <w:rPr>
          <w:rFonts w:asciiTheme="minorBidi" w:hAnsiTheme="minorBidi"/>
          <w:kern w:val="2"/>
          <w:lang w:bidi="fa-IR"/>
          <w14:ligatures w14:val="standardContextual"/>
        </w:rPr>
        <w:t>stabilisation</w:t>
      </w:r>
      <w:proofErr w:type="spellEnd"/>
      <w:r w:rsidR="00204B77" w:rsidRPr="009D642A">
        <w:rPr>
          <w:rFonts w:asciiTheme="minorBidi" w:hAnsiTheme="minorBidi"/>
          <w:kern w:val="2"/>
          <w:lang w:bidi="fa-IR"/>
          <w14:ligatures w14:val="standardContextual"/>
        </w:rPr>
        <w:t>. Sports Biomechanics. 2024 Feb 1</w:t>
      </w:r>
      <w:proofErr w:type="gramStart"/>
      <w:r w:rsidR="00204B77" w:rsidRPr="009D642A">
        <w:rPr>
          <w:rFonts w:asciiTheme="minorBidi" w:hAnsiTheme="minorBidi"/>
          <w:kern w:val="2"/>
          <w:lang w:bidi="fa-IR"/>
          <w14:ligatures w14:val="standardContextual"/>
        </w:rPr>
        <w:t>;23</w:t>
      </w:r>
      <w:proofErr w:type="gramEnd"/>
      <w:r w:rsidR="00204B77" w:rsidRPr="009D642A">
        <w:rPr>
          <w:rFonts w:asciiTheme="minorBidi" w:hAnsiTheme="minorBidi"/>
          <w:kern w:val="2"/>
          <w:lang w:bidi="fa-IR"/>
          <w14:ligatures w14:val="standardContextual"/>
        </w:rPr>
        <w:t>(2):182-95.</w:t>
      </w:r>
      <w:r w:rsidR="005912CA" w:rsidRPr="009D642A">
        <w:rPr>
          <w:rFonts w:asciiTheme="minorBidi" w:hAnsiTheme="minorBidi"/>
          <w:kern w:val="2"/>
          <w:lang w:bidi="fa-IR"/>
          <w14:ligatures w14:val="standardContextual"/>
        </w:rPr>
        <w:t xml:space="preserve"> https://</w:t>
      </w:r>
      <w:hyperlink r:id="rId15" w:history="1">
        <w:r w:rsidR="005912CA" w:rsidRPr="009D642A">
          <w:rPr>
            <w:rStyle w:val="Hyperlink"/>
            <w:rFonts w:asciiTheme="minorBidi" w:hAnsiTheme="minorBidi"/>
            <w:kern w:val="2"/>
            <w:lang w:bidi="fa-IR"/>
            <w14:ligatures w14:val="standardContextual"/>
          </w:rPr>
          <w:t>doi.org/10.1080/14763141.2020.1833969</w:t>
        </w:r>
      </w:hyperlink>
    </w:p>
    <w:p w14:paraId="0973E9A1" w14:textId="797C6AD8" w:rsidR="00DD7786" w:rsidRPr="009D642A" w:rsidRDefault="00DD7786" w:rsidP="005912CA">
      <w:pPr>
        <w:spacing w:after="0" w:line="240" w:lineRule="auto"/>
        <w:rPr>
          <w:rFonts w:asciiTheme="minorBidi" w:hAnsiTheme="minorBidi"/>
        </w:rPr>
      </w:pPr>
      <w:r w:rsidRPr="009D642A">
        <w:rPr>
          <w:rFonts w:asciiTheme="minorBidi" w:hAnsiTheme="minorBidi"/>
        </w:rPr>
        <w:t>8</w:t>
      </w:r>
      <w:r w:rsidR="000E15F9" w:rsidRPr="009D642A">
        <w:rPr>
          <w:rFonts w:asciiTheme="minorBidi" w:hAnsiTheme="minorBidi"/>
        </w:rPr>
        <w:t>.</w:t>
      </w:r>
      <w:r w:rsidRPr="009D642A">
        <w:rPr>
          <w:rFonts w:asciiTheme="minorBidi" w:hAnsiTheme="minorBidi"/>
        </w:rPr>
        <w:t xml:space="preserve"> Kim KM, </w:t>
      </w:r>
      <w:proofErr w:type="spellStart"/>
      <w:r w:rsidRPr="009D642A">
        <w:rPr>
          <w:rFonts w:asciiTheme="minorBidi" w:hAnsiTheme="minorBidi"/>
        </w:rPr>
        <w:t>Estudillo-Martínez</w:t>
      </w:r>
      <w:proofErr w:type="spellEnd"/>
      <w:r w:rsidRPr="009D642A">
        <w:rPr>
          <w:rFonts w:asciiTheme="minorBidi" w:hAnsiTheme="minorBidi"/>
        </w:rPr>
        <w:t xml:space="preserve"> MD, </w:t>
      </w:r>
      <w:proofErr w:type="spellStart"/>
      <w:r w:rsidRPr="009D642A">
        <w:rPr>
          <w:rFonts w:asciiTheme="minorBidi" w:hAnsiTheme="minorBidi"/>
        </w:rPr>
        <w:t>Castellote</w:t>
      </w:r>
      <w:proofErr w:type="spellEnd"/>
      <w:r w:rsidRPr="009D642A">
        <w:rPr>
          <w:rFonts w:asciiTheme="minorBidi" w:hAnsiTheme="minorBidi"/>
        </w:rPr>
        <w:t xml:space="preserve">-Caballero Y, </w:t>
      </w:r>
      <w:proofErr w:type="spellStart"/>
      <w:r w:rsidRPr="009D642A">
        <w:rPr>
          <w:rFonts w:asciiTheme="minorBidi" w:hAnsiTheme="minorBidi"/>
        </w:rPr>
        <w:t>Estepa-Gallego</w:t>
      </w:r>
      <w:proofErr w:type="spellEnd"/>
      <w:r w:rsidRPr="009D642A">
        <w:rPr>
          <w:rFonts w:asciiTheme="minorBidi" w:hAnsiTheme="minorBidi"/>
        </w:rPr>
        <w:t xml:space="preserve"> A, Cruz-</w:t>
      </w:r>
      <w:proofErr w:type="spellStart"/>
      <w:r w:rsidRPr="009D642A">
        <w:rPr>
          <w:rFonts w:asciiTheme="minorBidi" w:hAnsiTheme="minorBidi"/>
        </w:rPr>
        <w:t>Díaz</w:t>
      </w:r>
      <w:proofErr w:type="spellEnd"/>
      <w:r w:rsidRPr="009D642A">
        <w:rPr>
          <w:rFonts w:asciiTheme="minorBidi" w:hAnsiTheme="minorBidi"/>
        </w:rPr>
        <w:t xml:space="preserve"> D. Short-term effects of balance training with stroboscopic vision for patients with chronic ankle instability: a single-blinded randomized controlled trial. International journal of environmental research and public health. 2021 May 18</w:t>
      </w:r>
      <w:proofErr w:type="gramStart"/>
      <w:r w:rsidRPr="009D642A">
        <w:rPr>
          <w:rFonts w:asciiTheme="minorBidi" w:hAnsiTheme="minorBidi"/>
        </w:rPr>
        <w:t>;18</w:t>
      </w:r>
      <w:proofErr w:type="gramEnd"/>
      <w:r w:rsidRPr="009D642A">
        <w:rPr>
          <w:rFonts w:asciiTheme="minorBidi" w:hAnsiTheme="minorBidi"/>
        </w:rPr>
        <w:t>(10):5364.</w:t>
      </w:r>
      <w:r w:rsidR="005912CA" w:rsidRPr="009D642A">
        <w:rPr>
          <w:rFonts w:asciiTheme="minorBidi" w:hAnsiTheme="minorBidi"/>
        </w:rPr>
        <w:t xml:space="preserve"> </w:t>
      </w:r>
      <w:hyperlink r:id="rId16" w:history="1">
        <w:r w:rsidR="005912CA" w:rsidRPr="009D642A">
          <w:rPr>
            <w:rStyle w:val="Hyperlink"/>
            <w:rFonts w:asciiTheme="minorBidi" w:hAnsiTheme="minorBidi"/>
          </w:rPr>
          <w:t>https://doi.org/10.3390/ijerph18105364</w:t>
        </w:r>
      </w:hyperlink>
    </w:p>
    <w:p w14:paraId="017DED83" w14:textId="2036D569" w:rsidR="000E15F9" w:rsidRPr="009D642A" w:rsidRDefault="00DD7786" w:rsidP="005912CA">
      <w:pPr>
        <w:spacing w:after="0" w:line="240" w:lineRule="auto"/>
        <w:jc w:val="both"/>
        <w:rPr>
          <w:rFonts w:asciiTheme="minorBidi" w:hAnsiTheme="minorBidi"/>
          <w:lang w:bidi="fa-IR"/>
        </w:rPr>
      </w:pPr>
      <w:r w:rsidRPr="009D642A">
        <w:rPr>
          <w:rFonts w:asciiTheme="minorBidi" w:hAnsiTheme="minorBidi"/>
          <w:lang w:bidi="fa-IR"/>
        </w:rPr>
        <w:t>9</w:t>
      </w:r>
      <w:r w:rsidR="000E15F9" w:rsidRPr="009D642A">
        <w:rPr>
          <w:rFonts w:asciiTheme="minorBidi" w:hAnsiTheme="minorBidi"/>
          <w:lang w:bidi="fa-IR"/>
        </w:rPr>
        <w:t>.</w:t>
      </w:r>
      <w:r w:rsidRPr="009D642A">
        <w:rPr>
          <w:rFonts w:asciiTheme="minorBidi" w:hAnsiTheme="minorBidi"/>
          <w:lang w:bidi="fa-IR"/>
        </w:rPr>
        <w:t xml:space="preserve"> Lee H, Han S, Hopkins JT. Balance Training With Stroboscopic Glasses and </w:t>
      </w:r>
      <w:proofErr w:type="spellStart"/>
      <w:r w:rsidRPr="009D642A">
        <w:rPr>
          <w:rFonts w:asciiTheme="minorBidi" w:hAnsiTheme="minorBidi"/>
          <w:lang w:bidi="fa-IR"/>
        </w:rPr>
        <w:t>Neuromechanics</w:t>
      </w:r>
      <w:proofErr w:type="spellEnd"/>
      <w:r w:rsidRPr="009D642A">
        <w:rPr>
          <w:rFonts w:asciiTheme="minorBidi" w:hAnsiTheme="minorBidi"/>
          <w:lang w:bidi="fa-IR"/>
        </w:rPr>
        <w:t xml:space="preserve"> in Patients </w:t>
      </w:r>
      <w:proofErr w:type="gramStart"/>
      <w:r w:rsidRPr="009D642A">
        <w:rPr>
          <w:rFonts w:asciiTheme="minorBidi" w:hAnsiTheme="minorBidi"/>
          <w:lang w:bidi="fa-IR"/>
        </w:rPr>
        <w:t>With</w:t>
      </w:r>
      <w:proofErr w:type="gramEnd"/>
      <w:r w:rsidRPr="009D642A">
        <w:rPr>
          <w:rFonts w:asciiTheme="minorBidi" w:hAnsiTheme="minorBidi"/>
          <w:lang w:bidi="fa-IR"/>
        </w:rPr>
        <w:t xml:space="preserve"> Chronic Ankle Instability During a Single-Legged Drop Landing. Journal of athletic training. 2024 Jun 26</w:t>
      </w:r>
      <w:proofErr w:type="gramStart"/>
      <w:r w:rsidRPr="009D642A">
        <w:rPr>
          <w:rFonts w:asciiTheme="minorBidi" w:hAnsiTheme="minorBidi"/>
          <w:lang w:bidi="fa-IR"/>
        </w:rPr>
        <w:t>;59</w:t>
      </w:r>
      <w:proofErr w:type="gramEnd"/>
      <w:r w:rsidRPr="009D642A">
        <w:rPr>
          <w:rFonts w:asciiTheme="minorBidi" w:hAnsiTheme="minorBidi"/>
          <w:lang w:bidi="fa-IR"/>
        </w:rPr>
        <w:t>(6):633.</w:t>
      </w:r>
      <w:r w:rsidR="005912CA" w:rsidRPr="009D642A">
        <w:rPr>
          <w:rFonts w:asciiTheme="minorBidi" w:hAnsiTheme="minorBidi"/>
          <w:kern w:val="2"/>
          <w:lang w:bidi="fa-IR"/>
          <w14:ligatures w14:val="standardContextual"/>
        </w:rPr>
        <w:t xml:space="preserve"> https://</w:t>
      </w:r>
      <w:r w:rsidR="005912CA" w:rsidRPr="009D642A">
        <w:rPr>
          <w:rFonts w:asciiTheme="minorBidi" w:hAnsiTheme="minorBidi"/>
          <w:lang w:bidi="fa-IR"/>
        </w:rPr>
        <w:t>doi: </w:t>
      </w:r>
      <w:hyperlink r:id="rId17" w:tgtFrame="_blank" w:history="1">
        <w:r w:rsidR="005912CA" w:rsidRPr="009D642A">
          <w:rPr>
            <w:rStyle w:val="Hyperlink"/>
            <w:rFonts w:asciiTheme="minorBidi" w:hAnsiTheme="minorBidi"/>
            <w:lang w:bidi="fa-IR"/>
          </w:rPr>
          <w:t>10.4085/1062-6050-0605.22</w:t>
        </w:r>
      </w:hyperlink>
    </w:p>
    <w:p w14:paraId="426FD247" w14:textId="7068DA99" w:rsidR="00DD7786" w:rsidRPr="009D642A" w:rsidRDefault="000E15F9" w:rsidP="00FC0FDE">
      <w:pPr>
        <w:spacing w:after="0" w:line="240" w:lineRule="auto"/>
        <w:jc w:val="both"/>
        <w:rPr>
          <w:rFonts w:asciiTheme="minorBidi" w:hAnsiTheme="minorBidi"/>
          <w:lang w:bidi="fa-IR"/>
        </w:rPr>
      </w:pPr>
      <w:r w:rsidRPr="009D642A">
        <w:rPr>
          <w:rFonts w:asciiTheme="minorBidi" w:hAnsiTheme="minorBidi"/>
          <w:lang w:bidi="fa-IR"/>
        </w:rPr>
        <w:t>10.</w:t>
      </w:r>
      <w:r w:rsidR="00DD7786" w:rsidRPr="009D642A">
        <w:rPr>
          <w:rFonts w:asciiTheme="minorBidi" w:hAnsiTheme="minorBidi"/>
        </w:rPr>
        <w:t xml:space="preserve"> </w:t>
      </w:r>
      <w:proofErr w:type="spellStart"/>
      <w:r w:rsidR="00DD7786" w:rsidRPr="009D642A">
        <w:rPr>
          <w:rFonts w:asciiTheme="minorBidi" w:hAnsiTheme="minorBidi"/>
        </w:rPr>
        <w:t>Demir</w:t>
      </w:r>
      <w:proofErr w:type="spellEnd"/>
      <w:r w:rsidR="00DD7786" w:rsidRPr="009D642A">
        <w:rPr>
          <w:rFonts w:asciiTheme="minorBidi" w:hAnsiTheme="minorBidi"/>
        </w:rPr>
        <w:t xml:space="preserve"> OB, </w:t>
      </w:r>
      <w:proofErr w:type="spellStart"/>
      <w:r w:rsidR="00DD7786" w:rsidRPr="009D642A">
        <w:rPr>
          <w:rFonts w:asciiTheme="minorBidi" w:hAnsiTheme="minorBidi"/>
        </w:rPr>
        <w:t>Bilgin</w:t>
      </w:r>
      <w:proofErr w:type="spellEnd"/>
      <w:r w:rsidR="00DD7786" w:rsidRPr="009D642A">
        <w:rPr>
          <w:rFonts w:asciiTheme="minorBidi" w:hAnsiTheme="minorBidi"/>
        </w:rPr>
        <w:t xml:space="preserve"> A. The effect of balance training with stroboscopic glasses on postural stability and activity level in patients: a meta-analysis. African Health Sciences. 2025 Sep 30</w:t>
      </w:r>
      <w:proofErr w:type="gramStart"/>
      <w:r w:rsidR="00DD7786" w:rsidRPr="009D642A">
        <w:rPr>
          <w:rFonts w:asciiTheme="minorBidi" w:hAnsiTheme="minorBidi"/>
        </w:rPr>
        <w:t>;25</w:t>
      </w:r>
      <w:proofErr w:type="gramEnd"/>
      <w:r w:rsidR="00DD7786" w:rsidRPr="009D642A">
        <w:rPr>
          <w:rFonts w:asciiTheme="minorBidi" w:hAnsiTheme="minorBidi"/>
        </w:rPr>
        <w:t>(3):184-95.</w:t>
      </w:r>
      <w:r w:rsidR="00FC0FDE" w:rsidRPr="009D642A">
        <w:rPr>
          <w:rFonts w:asciiTheme="minorBidi" w:hAnsiTheme="minorBidi"/>
          <w:kern w:val="2"/>
          <w:lang w:bidi="fa-IR"/>
          <w14:ligatures w14:val="standardContextual"/>
        </w:rPr>
        <w:t>https://</w:t>
      </w:r>
      <w:r w:rsidR="00FC0FDE" w:rsidRPr="009D642A">
        <w:rPr>
          <w:rFonts w:asciiTheme="minorBidi" w:hAnsiTheme="minorBidi"/>
          <w:lang w:bidi="fa-IR"/>
        </w:rPr>
        <w:t>doi:</w:t>
      </w:r>
      <w:hyperlink r:id="rId18" w:history="1">
        <w:r w:rsidR="00FC0FDE" w:rsidRPr="009D642A">
          <w:rPr>
            <w:rStyle w:val="Hyperlink"/>
            <w:rFonts w:asciiTheme="minorBidi" w:hAnsiTheme="minorBidi"/>
            <w:lang w:bidi="fa-IR"/>
          </w:rPr>
          <w:t>10.4314/ahs.v25i3.23</w:t>
        </w:r>
      </w:hyperlink>
    </w:p>
    <w:p w14:paraId="33542709" w14:textId="1BABDB6B" w:rsidR="00204B77" w:rsidRPr="009D642A" w:rsidRDefault="00DD7786"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11</w:t>
      </w:r>
      <w:r w:rsidR="000E15F9" w:rsidRPr="009D642A">
        <w:rPr>
          <w:rFonts w:asciiTheme="minorBidi" w:hAnsiTheme="minorBidi"/>
          <w:kern w:val="2"/>
          <w:lang w:bidi="fa-IR"/>
          <w14:ligatures w14:val="standardContextual"/>
        </w:rPr>
        <w:t>.</w:t>
      </w:r>
      <w:r w:rsidR="00204B77" w:rsidRPr="009D642A">
        <w:rPr>
          <w:rFonts w:asciiTheme="minorBidi" w:hAnsiTheme="minorBidi"/>
          <w:kern w:val="2"/>
          <w:lang w:bidi="fa-IR"/>
          <w14:ligatures w14:val="standardContextual"/>
        </w:rPr>
        <w:t xml:space="preserve"> STĂNESCU M. THE EFFECTS OF USING STROBOSCOPIC TRAINING ON SPORTS PERFORMANCE. </w:t>
      </w:r>
      <w:proofErr w:type="spellStart"/>
      <w:r w:rsidR="00204B77" w:rsidRPr="009D642A">
        <w:rPr>
          <w:rFonts w:asciiTheme="minorBidi" w:hAnsiTheme="minorBidi"/>
          <w:kern w:val="2"/>
          <w:lang w:bidi="fa-IR"/>
          <w14:ligatures w14:val="standardContextual"/>
        </w:rPr>
        <w:t>Discobolul</w:t>
      </w:r>
      <w:proofErr w:type="spellEnd"/>
      <w:r w:rsidR="00204B77" w:rsidRPr="009D642A">
        <w:rPr>
          <w:rFonts w:asciiTheme="minorBidi" w:hAnsiTheme="minorBidi"/>
          <w:kern w:val="2"/>
          <w:lang w:bidi="fa-IR"/>
          <w14:ligatures w14:val="standardContextual"/>
        </w:rPr>
        <w:t xml:space="preserve">-Physical Education, Sport &amp; </w:t>
      </w:r>
      <w:proofErr w:type="spellStart"/>
      <w:r w:rsidR="00204B77" w:rsidRPr="009D642A">
        <w:rPr>
          <w:rFonts w:asciiTheme="minorBidi" w:hAnsiTheme="minorBidi"/>
          <w:kern w:val="2"/>
          <w:lang w:bidi="fa-IR"/>
          <w14:ligatures w14:val="standardContextual"/>
        </w:rPr>
        <w:t>Kinetotherapy</w:t>
      </w:r>
      <w:proofErr w:type="spellEnd"/>
      <w:r w:rsidR="00204B77" w:rsidRPr="009D642A">
        <w:rPr>
          <w:rFonts w:asciiTheme="minorBidi" w:hAnsiTheme="minorBidi"/>
          <w:kern w:val="2"/>
          <w:lang w:bidi="fa-IR"/>
          <w14:ligatures w14:val="standardContextual"/>
        </w:rPr>
        <w:t xml:space="preserve"> Journal. 2021 Jun 1</w:t>
      </w:r>
      <w:proofErr w:type="gramStart"/>
      <w:r w:rsidR="00204B77" w:rsidRPr="009D642A">
        <w:rPr>
          <w:rFonts w:asciiTheme="minorBidi" w:hAnsiTheme="minorBidi"/>
          <w:kern w:val="2"/>
          <w:lang w:bidi="fa-IR"/>
          <w14:ligatures w14:val="standardContextual"/>
        </w:rPr>
        <w:t>;60</w:t>
      </w:r>
      <w:proofErr w:type="gramEnd"/>
      <w:r w:rsidR="00204B77" w:rsidRPr="009D642A">
        <w:rPr>
          <w:rFonts w:asciiTheme="minorBidi" w:hAnsiTheme="minorBidi"/>
          <w:kern w:val="2"/>
          <w:lang w:bidi="fa-IR"/>
          <w14:ligatures w14:val="standardContextual"/>
        </w:rPr>
        <w:t>(2).</w:t>
      </w:r>
      <w:r w:rsidR="00FC0FDE" w:rsidRPr="009D642A">
        <w:rPr>
          <w:rFonts w:asciiTheme="minorBidi" w:hAnsiTheme="minorBidi"/>
          <w:kern w:val="2"/>
          <w:lang w:bidi="fa-IR"/>
          <w14:ligatures w14:val="standardContextual"/>
        </w:rPr>
        <w:t xml:space="preserve"> https://</w:t>
      </w:r>
      <w:hyperlink r:id="rId19" w:history="1">
        <w:r w:rsidR="00FC0FDE" w:rsidRPr="009D642A">
          <w:rPr>
            <w:rStyle w:val="Hyperlink"/>
            <w:rFonts w:asciiTheme="minorBidi" w:hAnsiTheme="minorBidi"/>
            <w:kern w:val="2"/>
            <w:lang w:bidi="fa-IR"/>
            <w14:ligatures w14:val="standardContextual"/>
          </w:rPr>
          <w:t>doi.org/10.35189/dpeskj.2021.60.2.4</w:t>
        </w:r>
      </w:hyperlink>
    </w:p>
    <w:p w14:paraId="2B76D6F3" w14:textId="43791CFB" w:rsidR="00204B77" w:rsidRPr="009D642A" w:rsidRDefault="00DD7786"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12</w:t>
      </w:r>
      <w:r w:rsidR="000E15F9" w:rsidRPr="009D642A">
        <w:rPr>
          <w:rFonts w:asciiTheme="minorBidi" w:hAnsiTheme="minorBidi"/>
          <w:kern w:val="2"/>
          <w:lang w:bidi="fa-IR"/>
          <w14:ligatures w14:val="standardContextual"/>
        </w:rPr>
        <w:t>.</w:t>
      </w:r>
      <w:r w:rsidR="00204B77" w:rsidRPr="009D642A">
        <w:rPr>
          <w:rFonts w:asciiTheme="minorBidi" w:hAnsiTheme="minorBidi"/>
          <w:kern w:val="2"/>
          <w:lang w:bidi="fa-IR"/>
          <w14:ligatures w14:val="standardContextual"/>
        </w:rPr>
        <w:t xml:space="preserve"> Kim KM, Kim JS, Grooms DR. Stroboscopic vision to induce sensory reweighting during postural control. Journal of sport rehabilitation. 2017 Sep 1</w:t>
      </w:r>
      <w:proofErr w:type="gramStart"/>
      <w:r w:rsidR="00204B77" w:rsidRPr="009D642A">
        <w:rPr>
          <w:rFonts w:asciiTheme="minorBidi" w:hAnsiTheme="minorBidi"/>
          <w:kern w:val="2"/>
          <w:lang w:bidi="fa-IR"/>
          <w14:ligatures w14:val="standardContextual"/>
        </w:rPr>
        <w:t>;26</w:t>
      </w:r>
      <w:proofErr w:type="gramEnd"/>
      <w:r w:rsidR="00204B77" w:rsidRPr="009D642A">
        <w:rPr>
          <w:rFonts w:asciiTheme="minorBidi" w:hAnsiTheme="minorBidi"/>
          <w:kern w:val="2"/>
          <w:lang w:bidi="fa-IR"/>
          <w14:ligatures w14:val="standardContextual"/>
        </w:rPr>
        <w:t>(5).</w:t>
      </w:r>
      <w:r w:rsidR="00FC0FDE" w:rsidRPr="009D642A">
        <w:rPr>
          <w:rFonts w:asciiTheme="minorBidi" w:hAnsiTheme="minorBidi"/>
          <w:kern w:val="2"/>
          <w:lang w:bidi="fa-IR"/>
          <w14:ligatures w14:val="standardContextual"/>
        </w:rPr>
        <w:t xml:space="preserve"> </w:t>
      </w:r>
      <w:hyperlink r:id="rId20" w:tgtFrame="_blank" w:history="1">
        <w:r w:rsidR="00FC0FDE" w:rsidRPr="009D642A">
          <w:rPr>
            <w:rStyle w:val="Hyperlink"/>
            <w:rFonts w:asciiTheme="minorBidi" w:hAnsiTheme="minorBidi"/>
            <w:kern w:val="2"/>
            <w:lang w:bidi="fa-IR"/>
            <w14:ligatures w14:val="standardContextual"/>
          </w:rPr>
          <w:t>https://doi.org/10.1123/jsr.2017-0035</w:t>
        </w:r>
      </w:hyperlink>
    </w:p>
    <w:p w14:paraId="0A7DA322" w14:textId="0B12A788" w:rsidR="00204B77" w:rsidRPr="009D642A" w:rsidRDefault="00DD7786"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13</w:t>
      </w:r>
      <w:r w:rsidR="000E15F9" w:rsidRPr="009D642A">
        <w:rPr>
          <w:rFonts w:asciiTheme="minorBidi" w:hAnsiTheme="minorBidi"/>
          <w:kern w:val="2"/>
          <w:lang w:bidi="fa-IR"/>
          <w14:ligatures w14:val="standardContextual"/>
        </w:rPr>
        <w:t>.</w:t>
      </w:r>
      <w:r w:rsidR="00204B77" w:rsidRPr="009D642A">
        <w:rPr>
          <w:rFonts w:asciiTheme="minorBidi" w:hAnsiTheme="minorBidi"/>
          <w:kern w:val="2"/>
          <w:lang w:bidi="fa-IR"/>
          <w14:ligatures w14:val="standardContextual"/>
        </w:rPr>
        <w:t xml:space="preserve"> </w:t>
      </w:r>
      <w:proofErr w:type="spellStart"/>
      <w:r w:rsidR="00204B77" w:rsidRPr="009D642A">
        <w:rPr>
          <w:rFonts w:asciiTheme="minorBidi" w:hAnsiTheme="minorBidi"/>
          <w:kern w:val="2"/>
          <w:lang w:bidi="fa-IR"/>
          <w14:ligatures w14:val="standardContextual"/>
        </w:rPr>
        <w:t>Zwierko</w:t>
      </w:r>
      <w:proofErr w:type="spellEnd"/>
      <w:r w:rsidR="00204B77" w:rsidRPr="009D642A">
        <w:rPr>
          <w:rFonts w:asciiTheme="minorBidi" w:hAnsiTheme="minorBidi"/>
          <w:kern w:val="2"/>
          <w:lang w:bidi="fa-IR"/>
          <w14:ligatures w14:val="standardContextual"/>
        </w:rPr>
        <w:t xml:space="preserve"> M, </w:t>
      </w:r>
      <w:proofErr w:type="spellStart"/>
      <w:r w:rsidR="00204B77" w:rsidRPr="009D642A">
        <w:rPr>
          <w:rFonts w:asciiTheme="minorBidi" w:hAnsiTheme="minorBidi"/>
          <w:kern w:val="2"/>
          <w:lang w:bidi="fa-IR"/>
          <w14:ligatures w14:val="standardContextual"/>
        </w:rPr>
        <w:t>Jedziniak</w:t>
      </w:r>
      <w:proofErr w:type="spellEnd"/>
      <w:r w:rsidR="00204B77" w:rsidRPr="009D642A">
        <w:rPr>
          <w:rFonts w:asciiTheme="minorBidi" w:hAnsiTheme="minorBidi"/>
          <w:kern w:val="2"/>
          <w:lang w:bidi="fa-IR"/>
          <w14:ligatures w14:val="standardContextual"/>
        </w:rPr>
        <w:t xml:space="preserve"> W, </w:t>
      </w:r>
      <w:proofErr w:type="spellStart"/>
      <w:r w:rsidR="00204B77" w:rsidRPr="009D642A">
        <w:rPr>
          <w:rFonts w:asciiTheme="minorBidi" w:hAnsiTheme="minorBidi"/>
          <w:kern w:val="2"/>
          <w:lang w:bidi="fa-IR"/>
          <w14:ligatures w14:val="standardContextual"/>
        </w:rPr>
        <w:t>Popowczak</w:t>
      </w:r>
      <w:proofErr w:type="spellEnd"/>
      <w:r w:rsidR="00204B77" w:rsidRPr="009D642A">
        <w:rPr>
          <w:rFonts w:asciiTheme="minorBidi" w:hAnsiTheme="minorBidi"/>
          <w:kern w:val="2"/>
          <w:lang w:bidi="fa-IR"/>
          <w14:ligatures w14:val="standardContextual"/>
        </w:rPr>
        <w:t xml:space="preserve"> M, </w:t>
      </w:r>
      <w:proofErr w:type="spellStart"/>
      <w:r w:rsidR="00204B77" w:rsidRPr="009D642A">
        <w:rPr>
          <w:rFonts w:asciiTheme="minorBidi" w:hAnsiTheme="minorBidi"/>
          <w:kern w:val="2"/>
          <w:lang w:bidi="fa-IR"/>
          <w14:ligatures w14:val="standardContextual"/>
        </w:rPr>
        <w:t>Rokita</w:t>
      </w:r>
      <w:proofErr w:type="spellEnd"/>
      <w:r w:rsidR="00204B77" w:rsidRPr="009D642A">
        <w:rPr>
          <w:rFonts w:asciiTheme="minorBidi" w:hAnsiTheme="minorBidi"/>
          <w:kern w:val="2"/>
          <w:lang w:bidi="fa-IR"/>
          <w14:ligatures w14:val="standardContextual"/>
        </w:rPr>
        <w:t xml:space="preserve"> A. Effects of a 6-week stroboscopic training program on specific blocking reaction speed in young volleyball players. Physical Activity Review. 2024 Jul 1</w:t>
      </w:r>
      <w:proofErr w:type="gramStart"/>
      <w:r w:rsidR="00204B77" w:rsidRPr="009D642A">
        <w:rPr>
          <w:rFonts w:asciiTheme="minorBidi" w:hAnsiTheme="minorBidi"/>
          <w:kern w:val="2"/>
          <w:lang w:bidi="fa-IR"/>
          <w14:ligatures w14:val="standardContextual"/>
        </w:rPr>
        <w:t>;12</w:t>
      </w:r>
      <w:proofErr w:type="gramEnd"/>
      <w:r w:rsidR="00204B77" w:rsidRPr="009D642A">
        <w:rPr>
          <w:rFonts w:asciiTheme="minorBidi" w:hAnsiTheme="minorBidi"/>
          <w:kern w:val="2"/>
          <w:lang w:bidi="fa-IR"/>
          <w14:ligatures w14:val="standardContextual"/>
        </w:rPr>
        <w:t>(2).</w:t>
      </w:r>
      <w:r w:rsidR="00FC0FDE" w:rsidRPr="009D642A">
        <w:rPr>
          <w:rFonts w:asciiTheme="minorBidi" w:hAnsiTheme="minorBidi"/>
          <w:kern w:val="2"/>
          <w:lang w:bidi="fa-IR"/>
          <w14:ligatures w14:val="standardContextual"/>
        </w:rPr>
        <w:t xml:space="preserve"> https:// </w:t>
      </w:r>
      <w:hyperlink r:id="rId21" w:history="1">
        <w:proofErr w:type="spellStart"/>
        <w:r w:rsidR="00FC0FDE" w:rsidRPr="009D642A">
          <w:rPr>
            <w:rStyle w:val="Hyperlink"/>
            <w:rFonts w:asciiTheme="minorBidi" w:hAnsiTheme="minorBidi"/>
            <w:kern w:val="2"/>
            <w:lang w:bidi="fa-IR"/>
            <w14:ligatures w14:val="standardContextual"/>
          </w:rPr>
          <w:t>doi</w:t>
        </w:r>
        <w:proofErr w:type="spellEnd"/>
        <w:r w:rsidR="00FC0FDE" w:rsidRPr="009D642A">
          <w:rPr>
            <w:rStyle w:val="Hyperlink"/>
            <w:rFonts w:asciiTheme="minorBidi" w:hAnsiTheme="minorBidi"/>
            <w:kern w:val="2"/>
            <w:lang w:bidi="fa-IR"/>
            <w14:ligatures w14:val="standardContextual"/>
          </w:rPr>
          <w:t>: 10.16926/par.2024.12.16</w:t>
        </w:r>
      </w:hyperlink>
    </w:p>
    <w:p w14:paraId="25518B48" w14:textId="0F56401C" w:rsidR="00DD7786" w:rsidRPr="009D642A" w:rsidRDefault="000E15F9" w:rsidP="00FC0FDE">
      <w:pPr>
        <w:spacing w:after="0" w:line="240" w:lineRule="auto"/>
        <w:jc w:val="both"/>
        <w:rPr>
          <w:rFonts w:asciiTheme="minorBidi" w:hAnsiTheme="minorBidi"/>
          <w:lang w:bidi="fa-IR"/>
        </w:rPr>
      </w:pPr>
      <w:r w:rsidRPr="009D642A">
        <w:rPr>
          <w:rFonts w:asciiTheme="minorBidi" w:hAnsiTheme="minorBidi"/>
          <w:lang w:bidi="fa-IR"/>
        </w:rPr>
        <w:t xml:space="preserve">14. </w:t>
      </w:r>
      <w:proofErr w:type="spellStart"/>
      <w:r w:rsidRPr="009D642A">
        <w:rPr>
          <w:rFonts w:asciiTheme="minorBidi" w:hAnsiTheme="minorBidi"/>
          <w:lang w:bidi="fa-IR"/>
        </w:rPr>
        <w:t>Uzlaşır</w:t>
      </w:r>
      <w:proofErr w:type="spellEnd"/>
      <w:r w:rsidRPr="009D642A">
        <w:rPr>
          <w:rFonts w:asciiTheme="minorBidi" w:hAnsiTheme="minorBidi"/>
          <w:lang w:bidi="fa-IR"/>
        </w:rPr>
        <w:t xml:space="preserve"> S, </w:t>
      </w:r>
      <w:proofErr w:type="spellStart"/>
      <w:r w:rsidRPr="009D642A">
        <w:rPr>
          <w:rFonts w:asciiTheme="minorBidi" w:hAnsiTheme="minorBidi"/>
          <w:lang w:bidi="fa-IR"/>
        </w:rPr>
        <w:t>Özdıraz</w:t>
      </w:r>
      <w:proofErr w:type="spellEnd"/>
      <w:r w:rsidRPr="009D642A">
        <w:rPr>
          <w:rFonts w:asciiTheme="minorBidi" w:hAnsiTheme="minorBidi"/>
          <w:lang w:bidi="fa-IR"/>
        </w:rPr>
        <w:t xml:space="preserve"> KY, </w:t>
      </w:r>
      <w:proofErr w:type="spellStart"/>
      <w:r w:rsidRPr="009D642A">
        <w:rPr>
          <w:rFonts w:asciiTheme="minorBidi" w:hAnsiTheme="minorBidi"/>
          <w:lang w:bidi="fa-IR"/>
        </w:rPr>
        <w:t>Dağ</w:t>
      </w:r>
      <w:proofErr w:type="spellEnd"/>
      <w:r w:rsidRPr="009D642A">
        <w:rPr>
          <w:rFonts w:asciiTheme="minorBidi" w:hAnsiTheme="minorBidi"/>
          <w:lang w:bidi="fa-IR"/>
        </w:rPr>
        <w:t xml:space="preserve"> O, </w:t>
      </w:r>
      <w:proofErr w:type="spellStart"/>
      <w:r w:rsidRPr="009D642A">
        <w:rPr>
          <w:rFonts w:asciiTheme="minorBidi" w:hAnsiTheme="minorBidi"/>
          <w:lang w:bidi="fa-IR"/>
        </w:rPr>
        <w:t>Tunay</w:t>
      </w:r>
      <w:proofErr w:type="spellEnd"/>
      <w:r w:rsidRPr="009D642A">
        <w:rPr>
          <w:rFonts w:asciiTheme="minorBidi" w:hAnsiTheme="minorBidi"/>
          <w:lang w:bidi="fa-IR"/>
        </w:rPr>
        <w:t xml:space="preserve"> VB. The effects of stroboscopic balance training on cortical activities in athletes with chronic ankle instability. Physical Therapy in Sport. 2021 Jul 1</w:t>
      </w:r>
      <w:proofErr w:type="gramStart"/>
      <w:r w:rsidRPr="009D642A">
        <w:rPr>
          <w:rFonts w:asciiTheme="minorBidi" w:hAnsiTheme="minorBidi"/>
          <w:lang w:bidi="fa-IR"/>
        </w:rPr>
        <w:t>;50:50</w:t>
      </w:r>
      <w:proofErr w:type="gramEnd"/>
      <w:r w:rsidRPr="009D642A">
        <w:rPr>
          <w:rFonts w:asciiTheme="minorBidi" w:hAnsiTheme="minorBidi"/>
          <w:lang w:bidi="fa-IR"/>
        </w:rPr>
        <w:t>-8.</w:t>
      </w:r>
      <w:r w:rsidR="00FC0FDE" w:rsidRPr="009D642A">
        <w:rPr>
          <w:rFonts w:asciiTheme="minorBidi" w:hAnsiTheme="minorBidi"/>
          <w:lang w:bidi="fa-IR"/>
        </w:rPr>
        <w:t xml:space="preserve"> </w:t>
      </w:r>
      <w:hyperlink r:id="rId22" w:tgtFrame="_blank" w:tooltip="Persistent link using digital object identifier" w:history="1">
        <w:r w:rsidR="00FC0FDE" w:rsidRPr="009D642A">
          <w:rPr>
            <w:rStyle w:val="Hyperlink"/>
            <w:rFonts w:asciiTheme="minorBidi" w:hAnsiTheme="minorBidi"/>
            <w:lang w:bidi="fa-IR"/>
          </w:rPr>
          <w:t>https://doi.org/10.1016/j.ptsp.2021.03.014</w:t>
        </w:r>
      </w:hyperlink>
    </w:p>
    <w:p w14:paraId="4C0B3352" w14:textId="447C64A6" w:rsidR="00BC64F5" w:rsidRPr="009D642A" w:rsidRDefault="00DD7786"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lastRenderedPageBreak/>
        <w:t>15</w:t>
      </w:r>
      <w:r w:rsidR="000E15F9" w:rsidRPr="009D642A">
        <w:rPr>
          <w:rFonts w:asciiTheme="minorBidi" w:hAnsiTheme="minorBidi"/>
          <w:kern w:val="2"/>
          <w:lang w:bidi="fa-IR"/>
          <w14:ligatures w14:val="standardContextual"/>
        </w:rPr>
        <w:t>.</w:t>
      </w:r>
      <w:r w:rsidR="00BC64F5" w:rsidRPr="009D642A">
        <w:rPr>
          <w:rFonts w:asciiTheme="minorBidi" w:hAnsiTheme="minorBidi"/>
          <w:kern w:val="2"/>
          <w:lang w:bidi="fa-IR"/>
          <w14:ligatures w14:val="standardContextual"/>
        </w:rPr>
        <w:t xml:space="preserve"> Ali N, Robertson DG, </w:t>
      </w:r>
      <w:proofErr w:type="spellStart"/>
      <w:r w:rsidR="00BC64F5" w:rsidRPr="009D642A">
        <w:rPr>
          <w:rFonts w:asciiTheme="minorBidi" w:hAnsiTheme="minorBidi"/>
          <w:kern w:val="2"/>
          <w:lang w:bidi="fa-IR"/>
          <w14:ligatures w14:val="standardContextual"/>
        </w:rPr>
        <w:t>Rouhi</w:t>
      </w:r>
      <w:proofErr w:type="spellEnd"/>
      <w:r w:rsidR="00BC64F5" w:rsidRPr="009D642A">
        <w:rPr>
          <w:rFonts w:asciiTheme="minorBidi" w:hAnsiTheme="minorBidi"/>
          <w:kern w:val="2"/>
          <w:lang w:bidi="fa-IR"/>
          <w14:ligatures w14:val="standardContextual"/>
        </w:rPr>
        <w:t xml:space="preserve"> G. Sagittal plane body kinematics and kinetics during single-leg landing from increasing vertical heights and horizontal distances: Implications for risk of non-contact ACL injury. The Knee. 2014 Jan 1</w:t>
      </w:r>
      <w:proofErr w:type="gramStart"/>
      <w:r w:rsidR="00BC64F5" w:rsidRPr="009D642A">
        <w:rPr>
          <w:rFonts w:asciiTheme="minorBidi" w:hAnsiTheme="minorBidi"/>
          <w:kern w:val="2"/>
          <w:lang w:bidi="fa-IR"/>
          <w14:ligatures w14:val="standardContextual"/>
        </w:rPr>
        <w:t>;21</w:t>
      </w:r>
      <w:proofErr w:type="gramEnd"/>
      <w:r w:rsidR="00BC64F5" w:rsidRPr="009D642A">
        <w:rPr>
          <w:rFonts w:asciiTheme="minorBidi" w:hAnsiTheme="minorBidi"/>
          <w:kern w:val="2"/>
          <w:lang w:bidi="fa-IR"/>
          <w14:ligatures w14:val="standardContextual"/>
        </w:rPr>
        <w:t>(1):38-46.</w:t>
      </w:r>
      <w:r w:rsidR="00FC0FDE" w:rsidRPr="009D642A">
        <w:rPr>
          <w:rFonts w:asciiTheme="minorBidi" w:hAnsiTheme="minorBidi"/>
          <w:kern w:val="2"/>
          <w:lang w:bidi="fa-IR"/>
          <w14:ligatures w14:val="standardContextual"/>
        </w:rPr>
        <w:t xml:space="preserve"> </w:t>
      </w:r>
      <w:hyperlink r:id="rId23" w:tgtFrame="_blank" w:tooltip="Persistent link using digital object identifier" w:history="1">
        <w:r w:rsidR="00FC0FDE" w:rsidRPr="009D642A">
          <w:rPr>
            <w:rStyle w:val="Hyperlink"/>
            <w:rFonts w:asciiTheme="minorBidi" w:hAnsiTheme="minorBidi"/>
            <w:kern w:val="2"/>
            <w:lang w:bidi="fa-IR"/>
            <w14:ligatures w14:val="standardContextual"/>
          </w:rPr>
          <w:t>https://doi.org/10.1016/j.knee.2012.12.003</w:t>
        </w:r>
      </w:hyperlink>
    </w:p>
    <w:p w14:paraId="042DC039" w14:textId="57C1CB61" w:rsidR="000E15F9" w:rsidRPr="009D642A" w:rsidRDefault="000E15F9"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 xml:space="preserve">16. Chai L, Sun X, Huang Q, Huang T, </w:t>
      </w:r>
      <w:proofErr w:type="spellStart"/>
      <w:r w:rsidRPr="009D642A">
        <w:rPr>
          <w:rFonts w:asciiTheme="minorBidi" w:hAnsiTheme="minorBidi"/>
          <w:kern w:val="2"/>
          <w:lang w:bidi="fa-IR"/>
          <w14:ligatures w14:val="standardContextual"/>
        </w:rPr>
        <w:t>Guo</w:t>
      </w:r>
      <w:proofErr w:type="spellEnd"/>
      <w:r w:rsidRPr="009D642A">
        <w:rPr>
          <w:rFonts w:asciiTheme="minorBidi" w:hAnsiTheme="minorBidi"/>
          <w:kern w:val="2"/>
          <w:lang w:bidi="fa-IR"/>
          <w14:ligatures w14:val="standardContextual"/>
        </w:rPr>
        <w:t xml:space="preserve"> X, Liu H. Cortical Changes of Dual Cognitive-Task Balance Training in Patients With Chronic Ankle Instability: A Randomized Trial. Journal of Athletic Training. 2024 Nov 1</w:t>
      </w:r>
      <w:proofErr w:type="gramStart"/>
      <w:r w:rsidRPr="009D642A">
        <w:rPr>
          <w:rFonts w:asciiTheme="minorBidi" w:hAnsiTheme="minorBidi"/>
          <w:kern w:val="2"/>
          <w:lang w:bidi="fa-IR"/>
          <w14:ligatures w14:val="standardContextual"/>
        </w:rPr>
        <w:t>;59</w:t>
      </w:r>
      <w:proofErr w:type="gramEnd"/>
      <w:r w:rsidRPr="009D642A">
        <w:rPr>
          <w:rFonts w:asciiTheme="minorBidi" w:hAnsiTheme="minorBidi"/>
          <w:kern w:val="2"/>
          <w:lang w:bidi="fa-IR"/>
          <w14:ligatures w14:val="standardContextual"/>
        </w:rPr>
        <w:t>(11):1077-88.</w:t>
      </w:r>
      <w:r w:rsidR="00FC0FDE" w:rsidRPr="009D642A">
        <w:rPr>
          <w:rFonts w:asciiTheme="minorBidi" w:hAnsiTheme="minorBidi"/>
          <w:kern w:val="2"/>
          <w:lang w:bidi="fa-IR"/>
          <w14:ligatures w14:val="standardContextual"/>
        </w:rPr>
        <w:t xml:space="preserve"> https://doi: </w:t>
      </w:r>
      <w:hyperlink r:id="rId24" w:tgtFrame="_blank" w:history="1">
        <w:r w:rsidR="00FC0FDE" w:rsidRPr="009D642A">
          <w:rPr>
            <w:rStyle w:val="Hyperlink"/>
            <w:rFonts w:asciiTheme="minorBidi" w:hAnsiTheme="minorBidi"/>
            <w:kern w:val="2"/>
            <w:lang w:bidi="fa-IR"/>
            <w14:ligatures w14:val="standardContextual"/>
          </w:rPr>
          <w:t>10.4085/1062-6050-0463.23</w:t>
        </w:r>
      </w:hyperlink>
    </w:p>
    <w:p w14:paraId="6A33F5A4" w14:textId="7E07519D" w:rsidR="000E15F9" w:rsidRPr="009D642A" w:rsidRDefault="000E15F9" w:rsidP="00FC0FDE">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 xml:space="preserve">17. Hall EA, </w:t>
      </w:r>
      <w:proofErr w:type="spellStart"/>
      <w:r w:rsidRPr="009D642A">
        <w:rPr>
          <w:rFonts w:asciiTheme="minorBidi" w:hAnsiTheme="minorBidi"/>
          <w:kern w:val="2"/>
          <w:lang w:bidi="fa-IR"/>
          <w14:ligatures w14:val="standardContextual"/>
        </w:rPr>
        <w:t>Chomistek</w:t>
      </w:r>
      <w:proofErr w:type="spellEnd"/>
      <w:r w:rsidRPr="009D642A">
        <w:rPr>
          <w:rFonts w:asciiTheme="minorBidi" w:hAnsiTheme="minorBidi"/>
          <w:kern w:val="2"/>
          <w:lang w:bidi="fa-IR"/>
          <w14:ligatures w14:val="standardContextual"/>
        </w:rPr>
        <w:t xml:space="preserve"> AK, </w:t>
      </w:r>
      <w:proofErr w:type="spellStart"/>
      <w:r w:rsidRPr="009D642A">
        <w:rPr>
          <w:rFonts w:asciiTheme="minorBidi" w:hAnsiTheme="minorBidi"/>
          <w:kern w:val="2"/>
          <w:lang w:bidi="fa-IR"/>
          <w14:ligatures w14:val="standardContextual"/>
        </w:rPr>
        <w:t>Kingma</w:t>
      </w:r>
      <w:proofErr w:type="spellEnd"/>
      <w:r w:rsidRPr="009D642A">
        <w:rPr>
          <w:rFonts w:asciiTheme="minorBidi" w:hAnsiTheme="minorBidi"/>
          <w:kern w:val="2"/>
          <w:lang w:bidi="fa-IR"/>
          <w14:ligatures w14:val="standardContextual"/>
        </w:rPr>
        <w:t xml:space="preserve"> JJ, Docherty CL. Balance-and strength-training protocols to improve chronic ankle instability deficits, part I: assessing clinical outcome measures. Journal of athletic training. 2018 Jun 1</w:t>
      </w:r>
      <w:proofErr w:type="gramStart"/>
      <w:r w:rsidRPr="009D642A">
        <w:rPr>
          <w:rFonts w:asciiTheme="minorBidi" w:hAnsiTheme="minorBidi"/>
          <w:kern w:val="2"/>
          <w:lang w:bidi="fa-IR"/>
          <w14:ligatures w14:val="standardContextual"/>
        </w:rPr>
        <w:t>;53</w:t>
      </w:r>
      <w:proofErr w:type="gramEnd"/>
      <w:r w:rsidRPr="009D642A">
        <w:rPr>
          <w:rFonts w:asciiTheme="minorBidi" w:hAnsiTheme="minorBidi"/>
          <w:kern w:val="2"/>
          <w:lang w:bidi="fa-IR"/>
          <w14:ligatures w14:val="standardContextual"/>
        </w:rPr>
        <w:t>(6):568-77.</w:t>
      </w:r>
      <w:r w:rsidR="00FC0FDE" w:rsidRPr="009D642A">
        <w:rPr>
          <w:rFonts w:asciiTheme="minorBidi" w:hAnsiTheme="minorBidi"/>
          <w:kern w:val="2"/>
          <w:lang w:bidi="fa-IR"/>
          <w14:ligatures w14:val="standardContextual"/>
        </w:rPr>
        <w:t xml:space="preserve"> https://doi: </w:t>
      </w:r>
      <w:hyperlink r:id="rId25" w:tgtFrame="_blank" w:history="1">
        <w:r w:rsidR="00FC0FDE" w:rsidRPr="009D642A">
          <w:rPr>
            <w:rStyle w:val="Hyperlink"/>
            <w:rFonts w:asciiTheme="minorBidi" w:hAnsiTheme="minorBidi"/>
            <w:kern w:val="2"/>
            <w:lang w:bidi="fa-IR"/>
            <w14:ligatures w14:val="standardContextual"/>
          </w:rPr>
          <w:t>10.4085/1062-6050-385-16</w:t>
        </w:r>
      </w:hyperlink>
    </w:p>
    <w:p w14:paraId="634920C7" w14:textId="77777777" w:rsidR="009D642A" w:rsidRPr="009D642A" w:rsidRDefault="005912CA" w:rsidP="009D642A">
      <w:pPr>
        <w:spacing w:after="0" w:line="240" w:lineRule="auto"/>
        <w:jc w:val="both"/>
        <w:rPr>
          <w:rFonts w:asciiTheme="minorBidi" w:hAnsiTheme="minorBidi"/>
          <w:kern w:val="2"/>
          <w:lang w:bidi="fa-IR"/>
          <w14:ligatures w14:val="standardContextual"/>
        </w:rPr>
      </w:pPr>
      <w:r w:rsidRPr="009D642A">
        <w:rPr>
          <w:rFonts w:asciiTheme="minorBidi" w:hAnsiTheme="minorBidi"/>
          <w:kern w:val="2"/>
          <w:lang w:bidi="fa-IR"/>
          <w14:ligatures w14:val="standardContextual"/>
        </w:rPr>
        <w:t>18</w:t>
      </w:r>
      <w:r w:rsidR="000E15F9" w:rsidRPr="009D642A">
        <w:rPr>
          <w:rFonts w:asciiTheme="minorBidi" w:hAnsiTheme="minorBidi"/>
          <w:kern w:val="2"/>
          <w:lang w:bidi="fa-IR"/>
          <w14:ligatures w14:val="standardContextual"/>
        </w:rPr>
        <w:t>.</w:t>
      </w:r>
      <w:r w:rsidR="00BC64F5" w:rsidRPr="009D642A">
        <w:rPr>
          <w:rFonts w:asciiTheme="minorBidi" w:hAnsiTheme="minorBidi"/>
          <w:kern w:val="2"/>
          <w:lang w:bidi="fa-IR"/>
          <w14:ligatures w14:val="standardContextual"/>
        </w:rPr>
        <w:t xml:space="preserve"> </w:t>
      </w:r>
      <w:proofErr w:type="spellStart"/>
      <w:r w:rsidR="00BC64F5" w:rsidRPr="009D642A">
        <w:rPr>
          <w:rFonts w:asciiTheme="minorBidi" w:hAnsiTheme="minorBidi"/>
          <w:kern w:val="2"/>
          <w:lang w:bidi="fa-IR"/>
          <w14:ligatures w14:val="standardContextual"/>
        </w:rPr>
        <w:t>Appelbaum</w:t>
      </w:r>
      <w:proofErr w:type="spellEnd"/>
      <w:r w:rsidR="00BC64F5" w:rsidRPr="009D642A">
        <w:rPr>
          <w:rFonts w:asciiTheme="minorBidi" w:hAnsiTheme="minorBidi"/>
          <w:kern w:val="2"/>
          <w:lang w:bidi="fa-IR"/>
          <w14:ligatures w14:val="standardContextual"/>
        </w:rPr>
        <w:t xml:space="preserve"> LG, Erickson G. Sports vision training: A review of the state-of-the-art in digital training techniques. International Review of Sport and Exercise Psychology. 2018 Jan 1</w:t>
      </w:r>
      <w:proofErr w:type="gramStart"/>
      <w:r w:rsidR="00BC64F5" w:rsidRPr="009D642A">
        <w:rPr>
          <w:rFonts w:asciiTheme="minorBidi" w:hAnsiTheme="minorBidi"/>
          <w:kern w:val="2"/>
          <w:lang w:bidi="fa-IR"/>
          <w14:ligatures w14:val="standardContextual"/>
        </w:rPr>
        <w:t>;11</w:t>
      </w:r>
      <w:proofErr w:type="gramEnd"/>
      <w:r w:rsidR="00BC64F5" w:rsidRPr="009D642A">
        <w:rPr>
          <w:rFonts w:asciiTheme="minorBidi" w:hAnsiTheme="minorBidi"/>
          <w:kern w:val="2"/>
          <w:lang w:bidi="fa-IR"/>
          <w14:ligatures w14:val="standardContextual"/>
        </w:rPr>
        <w:t>(1):160-89.</w:t>
      </w:r>
      <w:r w:rsidR="009D642A" w:rsidRPr="009D642A">
        <w:rPr>
          <w:rFonts w:asciiTheme="minorBidi" w:hAnsiTheme="minorBidi"/>
          <w:kern w:val="2"/>
          <w:lang w:bidi="fa-IR"/>
          <w14:ligatures w14:val="standardContextual"/>
        </w:rPr>
        <w:t xml:space="preserve"> </w:t>
      </w:r>
      <w:hyperlink r:id="rId26" w:history="1">
        <w:r w:rsidR="009D642A" w:rsidRPr="009D642A">
          <w:rPr>
            <w:rStyle w:val="Hyperlink"/>
            <w:rFonts w:asciiTheme="minorBidi" w:hAnsiTheme="minorBidi"/>
            <w:kern w:val="2"/>
            <w:lang w:bidi="fa-IR"/>
            <w14:ligatures w14:val="standardContextual"/>
          </w:rPr>
          <w:t>https://doi.org/10.1080/1750984X.2016.1266376</w:t>
        </w:r>
      </w:hyperlink>
    </w:p>
    <w:p w14:paraId="76D70B2B" w14:textId="74A9BFB0" w:rsidR="000E15F9" w:rsidRPr="009D642A" w:rsidRDefault="005912CA" w:rsidP="009D642A">
      <w:pPr>
        <w:spacing w:after="0" w:line="240" w:lineRule="auto"/>
        <w:jc w:val="both"/>
        <w:rPr>
          <w:rFonts w:asciiTheme="minorBidi" w:hAnsiTheme="minorBidi"/>
        </w:rPr>
      </w:pPr>
      <w:r w:rsidRPr="009D642A">
        <w:rPr>
          <w:rFonts w:asciiTheme="minorBidi" w:hAnsiTheme="minorBidi"/>
          <w:lang w:bidi="fa-IR"/>
        </w:rPr>
        <w:t>19</w:t>
      </w:r>
      <w:r w:rsidR="000E15F9" w:rsidRPr="009D642A">
        <w:rPr>
          <w:rFonts w:asciiTheme="minorBidi" w:hAnsiTheme="minorBidi"/>
          <w:lang w:bidi="fa-IR"/>
        </w:rPr>
        <w:t xml:space="preserve">. </w:t>
      </w:r>
      <w:proofErr w:type="spellStart"/>
      <w:r w:rsidR="000E15F9" w:rsidRPr="009D642A">
        <w:rPr>
          <w:rFonts w:asciiTheme="minorBidi" w:hAnsiTheme="minorBidi"/>
          <w:lang w:bidi="fa-IR"/>
        </w:rPr>
        <w:t>Hou</w:t>
      </w:r>
      <w:proofErr w:type="spellEnd"/>
      <w:r w:rsidR="000E15F9" w:rsidRPr="009D642A">
        <w:rPr>
          <w:rFonts w:asciiTheme="minorBidi" w:hAnsiTheme="minorBidi"/>
          <w:lang w:bidi="fa-IR"/>
        </w:rPr>
        <w:t xml:space="preserve"> Z, Fong DT, Winter SL. Decreased proprioception is associated with inferior postural control during unplanned landing in individuals with chronic ankle instability. Journal of Sports Sciences. 2024 Oct 17</w:t>
      </w:r>
      <w:proofErr w:type="gramStart"/>
      <w:r w:rsidR="000E15F9" w:rsidRPr="009D642A">
        <w:rPr>
          <w:rFonts w:asciiTheme="minorBidi" w:hAnsiTheme="minorBidi"/>
          <w:lang w:bidi="fa-IR"/>
        </w:rPr>
        <w:t>;42</w:t>
      </w:r>
      <w:proofErr w:type="gramEnd"/>
      <w:r w:rsidR="000E15F9" w:rsidRPr="009D642A">
        <w:rPr>
          <w:rFonts w:asciiTheme="minorBidi" w:hAnsiTheme="minorBidi"/>
          <w:lang w:bidi="fa-IR"/>
        </w:rPr>
        <w:t>(20):1932-8.</w:t>
      </w:r>
      <w:r w:rsidR="009D642A" w:rsidRPr="009D642A">
        <w:rPr>
          <w:rFonts w:asciiTheme="minorBidi" w:hAnsiTheme="minorBidi"/>
        </w:rPr>
        <w:t xml:space="preserve"> https://</w:t>
      </w:r>
      <w:hyperlink r:id="rId27" w:history="1">
        <w:r w:rsidR="009D642A" w:rsidRPr="009D642A">
          <w:rPr>
            <w:rStyle w:val="Hyperlink"/>
            <w:rFonts w:asciiTheme="minorBidi" w:hAnsiTheme="minorBidi"/>
          </w:rPr>
          <w:t>doi.org/10.1080/02640414.2024.2419217</w:t>
        </w:r>
      </w:hyperlink>
    </w:p>
    <w:p w14:paraId="7572FC12" w14:textId="77777777" w:rsidR="009D642A" w:rsidRPr="009D642A" w:rsidRDefault="005912CA" w:rsidP="009D642A">
      <w:pPr>
        <w:spacing w:after="0" w:line="240" w:lineRule="auto"/>
        <w:jc w:val="both"/>
        <w:rPr>
          <w:rFonts w:asciiTheme="minorBidi" w:hAnsiTheme="minorBidi"/>
        </w:rPr>
      </w:pPr>
      <w:r w:rsidRPr="009D642A">
        <w:rPr>
          <w:rFonts w:asciiTheme="minorBidi" w:hAnsiTheme="minorBidi"/>
        </w:rPr>
        <w:t>20</w:t>
      </w:r>
      <w:r w:rsidR="000E15F9" w:rsidRPr="009D642A">
        <w:rPr>
          <w:rFonts w:asciiTheme="minorBidi" w:hAnsiTheme="minorBidi"/>
        </w:rPr>
        <w:t xml:space="preserve">. Fortes LS, Faro H, </w:t>
      </w:r>
      <w:proofErr w:type="spellStart"/>
      <w:r w:rsidR="000E15F9" w:rsidRPr="009D642A">
        <w:rPr>
          <w:rFonts w:asciiTheme="minorBidi" w:hAnsiTheme="minorBidi"/>
        </w:rPr>
        <w:t>Faubert</w:t>
      </w:r>
      <w:proofErr w:type="spellEnd"/>
      <w:r w:rsidR="000E15F9" w:rsidRPr="009D642A">
        <w:rPr>
          <w:rFonts w:asciiTheme="minorBidi" w:hAnsiTheme="minorBidi"/>
        </w:rPr>
        <w:t xml:space="preserve"> J, Freitas-</w:t>
      </w:r>
      <w:proofErr w:type="spellStart"/>
      <w:r w:rsidR="000E15F9" w:rsidRPr="009D642A">
        <w:rPr>
          <w:rFonts w:asciiTheme="minorBidi" w:hAnsiTheme="minorBidi"/>
        </w:rPr>
        <w:t>Júnior</w:t>
      </w:r>
      <w:proofErr w:type="spellEnd"/>
      <w:r w:rsidR="000E15F9" w:rsidRPr="009D642A">
        <w:rPr>
          <w:rFonts w:asciiTheme="minorBidi" w:hAnsiTheme="minorBidi"/>
        </w:rPr>
        <w:t xml:space="preserve"> CG, Lima-Junior DD, Almeida SS. Repeated stroboscopic vision training improves anticipation skill without changing perceptual-cognitive skills in soccer players. Applied Neuropsychology: Adult. 2025 Jul 4</w:t>
      </w:r>
      <w:proofErr w:type="gramStart"/>
      <w:r w:rsidR="000E15F9" w:rsidRPr="009D642A">
        <w:rPr>
          <w:rFonts w:asciiTheme="minorBidi" w:hAnsiTheme="minorBidi"/>
        </w:rPr>
        <w:t>;32</w:t>
      </w:r>
      <w:proofErr w:type="gramEnd"/>
      <w:r w:rsidR="000E15F9" w:rsidRPr="009D642A">
        <w:rPr>
          <w:rFonts w:asciiTheme="minorBidi" w:hAnsiTheme="minorBidi"/>
        </w:rPr>
        <w:t>(4):1123-37.</w:t>
      </w:r>
      <w:r w:rsidR="009D642A" w:rsidRPr="009D642A">
        <w:rPr>
          <w:rFonts w:asciiTheme="minorBidi" w:hAnsiTheme="minorBidi"/>
        </w:rPr>
        <w:t xml:space="preserve"> </w:t>
      </w:r>
      <w:hyperlink r:id="rId28" w:history="1">
        <w:r w:rsidR="009D642A" w:rsidRPr="009D642A">
          <w:rPr>
            <w:rStyle w:val="Hyperlink"/>
            <w:rFonts w:asciiTheme="minorBidi" w:hAnsiTheme="minorBidi"/>
          </w:rPr>
          <w:t>https://doi.org/10.1080/23279095.2023.2243358</w:t>
        </w:r>
      </w:hyperlink>
    </w:p>
    <w:p w14:paraId="4CB479CD" w14:textId="3D45C70B" w:rsidR="00BC64F5" w:rsidRPr="009D642A" w:rsidRDefault="005912CA" w:rsidP="009D642A">
      <w:pPr>
        <w:spacing w:after="0" w:line="240" w:lineRule="auto"/>
        <w:jc w:val="both"/>
        <w:rPr>
          <w:rFonts w:asciiTheme="minorBidi" w:hAnsiTheme="minorBidi"/>
        </w:rPr>
      </w:pPr>
      <w:r w:rsidRPr="009D642A">
        <w:rPr>
          <w:rFonts w:asciiTheme="minorBidi" w:hAnsiTheme="minorBidi"/>
        </w:rPr>
        <w:t>21</w:t>
      </w:r>
      <w:r w:rsidR="000E15F9" w:rsidRPr="009D642A">
        <w:rPr>
          <w:rFonts w:asciiTheme="minorBidi" w:hAnsiTheme="minorBidi"/>
        </w:rPr>
        <w:t>.</w:t>
      </w:r>
      <w:r w:rsidR="00BC64F5" w:rsidRPr="009D642A">
        <w:rPr>
          <w:rFonts w:asciiTheme="minorBidi" w:hAnsiTheme="minorBidi"/>
        </w:rPr>
        <w:t xml:space="preserve"> </w:t>
      </w:r>
      <w:proofErr w:type="spellStart"/>
      <w:r w:rsidR="00BC64F5" w:rsidRPr="009D642A">
        <w:rPr>
          <w:rFonts w:asciiTheme="minorBidi" w:hAnsiTheme="minorBidi"/>
        </w:rPr>
        <w:t>Habegger</w:t>
      </w:r>
      <w:proofErr w:type="spellEnd"/>
      <w:r w:rsidR="00BC64F5" w:rsidRPr="009D642A">
        <w:rPr>
          <w:rFonts w:asciiTheme="minorBidi" w:hAnsiTheme="minorBidi"/>
        </w:rPr>
        <w:t xml:space="preserve"> A, Savage J, Goodrich R, Curtis D, </w:t>
      </w:r>
      <w:proofErr w:type="spellStart"/>
      <w:r w:rsidR="00BC64F5" w:rsidRPr="009D642A">
        <w:rPr>
          <w:rFonts w:asciiTheme="minorBidi" w:hAnsiTheme="minorBidi"/>
        </w:rPr>
        <w:t>Traywick</w:t>
      </w:r>
      <w:proofErr w:type="spellEnd"/>
      <w:r w:rsidR="00BC64F5" w:rsidRPr="009D642A">
        <w:rPr>
          <w:rFonts w:asciiTheme="minorBidi" w:hAnsiTheme="minorBidi"/>
        </w:rPr>
        <w:t xml:space="preserve"> L, Young A, </w:t>
      </w:r>
      <w:proofErr w:type="spellStart"/>
      <w:r w:rsidR="00BC64F5" w:rsidRPr="009D642A">
        <w:rPr>
          <w:rFonts w:asciiTheme="minorBidi" w:hAnsiTheme="minorBidi"/>
        </w:rPr>
        <w:t>Kahl</w:t>
      </w:r>
      <w:proofErr w:type="spellEnd"/>
      <w:r w:rsidR="00BC64F5" w:rsidRPr="009D642A">
        <w:rPr>
          <w:rFonts w:asciiTheme="minorBidi" w:hAnsiTheme="minorBidi"/>
        </w:rPr>
        <w:t xml:space="preserve"> D, Conrad W, James D. Stroboscopic Vision Decreases Performance on the Y-Balance Test in Youth Athletes. JOSPT Open. 2025 Jan</w:t>
      </w:r>
      <w:proofErr w:type="gramStart"/>
      <w:r w:rsidR="00BC64F5" w:rsidRPr="009D642A">
        <w:rPr>
          <w:rFonts w:asciiTheme="minorBidi" w:hAnsiTheme="minorBidi"/>
        </w:rPr>
        <w:t>;3</w:t>
      </w:r>
      <w:proofErr w:type="gramEnd"/>
      <w:r w:rsidR="00BC64F5" w:rsidRPr="009D642A">
        <w:rPr>
          <w:rFonts w:asciiTheme="minorBidi" w:hAnsiTheme="minorBidi"/>
        </w:rPr>
        <w:t>(1):30-4.</w:t>
      </w:r>
      <w:r w:rsidR="009D642A" w:rsidRPr="009D642A">
        <w:rPr>
          <w:rFonts w:asciiTheme="minorBidi" w:hAnsiTheme="minorBidi"/>
        </w:rPr>
        <w:t xml:space="preserve"> </w:t>
      </w:r>
      <w:hyperlink r:id="rId29" w:history="1">
        <w:r w:rsidR="009D642A" w:rsidRPr="009D642A">
          <w:rPr>
            <w:rStyle w:val="Hyperlink"/>
            <w:rFonts w:asciiTheme="minorBidi" w:hAnsiTheme="minorBidi"/>
          </w:rPr>
          <w:t>https://www.jospt.org/doi/10.2519/josptopen.2024.1243</w:t>
        </w:r>
      </w:hyperlink>
    </w:p>
    <w:p w14:paraId="4044A2F8" w14:textId="77248BC5" w:rsidR="00106944" w:rsidRPr="0091466E" w:rsidRDefault="00106944" w:rsidP="00E66BB4">
      <w:pPr>
        <w:pStyle w:val="EndNoteBibliography"/>
        <w:spacing w:after="0"/>
        <w:rPr>
          <w:rFonts w:cs="B Zar"/>
          <w:rtl/>
        </w:rPr>
      </w:pPr>
    </w:p>
    <w:p w14:paraId="3A5C8739" w14:textId="38AB2739" w:rsidR="00635FFC" w:rsidRPr="0091466E" w:rsidRDefault="00D01E09" w:rsidP="00B86DD3">
      <w:pPr>
        <w:jc w:val="both"/>
        <w:rPr>
          <w:rFonts w:cs="B Zar"/>
          <w:b/>
          <w:bCs/>
          <w:sz w:val="24"/>
          <w:szCs w:val="24"/>
          <w:rtl/>
        </w:rPr>
      </w:pPr>
      <w:r w:rsidRPr="0091466E">
        <w:rPr>
          <w:rFonts w:cs="B Zar"/>
          <w:b/>
          <w:bCs/>
          <w:sz w:val="24"/>
          <w:szCs w:val="24"/>
          <w:rtl/>
        </w:rPr>
        <w:fldChar w:fldCharType="begin"/>
      </w:r>
      <w:r w:rsidRPr="0091466E">
        <w:rPr>
          <w:rFonts w:cs="B Zar"/>
          <w:b/>
          <w:bCs/>
          <w:sz w:val="24"/>
          <w:szCs w:val="24"/>
          <w:rtl/>
        </w:rPr>
        <w:instrText xml:space="preserve"> </w:instrText>
      </w:r>
      <w:r w:rsidRPr="0091466E">
        <w:rPr>
          <w:rFonts w:cs="B Zar"/>
          <w:b/>
          <w:bCs/>
          <w:sz w:val="24"/>
          <w:szCs w:val="24"/>
        </w:rPr>
        <w:instrText>ADDIN</w:instrText>
      </w:r>
      <w:r w:rsidRPr="0091466E">
        <w:rPr>
          <w:rFonts w:cs="B Zar"/>
          <w:b/>
          <w:bCs/>
          <w:sz w:val="24"/>
          <w:szCs w:val="24"/>
          <w:rtl/>
        </w:rPr>
        <w:instrText xml:space="preserve"> </w:instrText>
      </w:r>
      <w:r w:rsidRPr="0091466E">
        <w:rPr>
          <w:rFonts w:cs="B Zar"/>
          <w:b/>
          <w:bCs/>
          <w:sz w:val="24"/>
          <w:szCs w:val="24"/>
          <w:rtl/>
        </w:rPr>
        <w:fldChar w:fldCharType="end"/>
      </w:r>
    </w:p>
    <w:p w14:paraId="50E8912D" w14:textId="77777777" w:rsidR="0091466E" w:rsidRPr="0091466E" w:rsidRDefault="0091466E">
      <w:pPr>
        <w:jc w:val="both"/>
        <w:rPr>
          <w:rFonts w:cs="B Zar"/>
          <w:b/>
          <w:bCs/>
          <w:sz w:val="24"/>
          <w:szCs w:val="24"/>
        </w:rPr>
      </w:pPr>
    </w:p>
    <w:sectPr w:rsidR="0091466E" w:rsidRPr="0091466E">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F133E" w14:textId="77777777" w:rsidR="00315BF8" w:rsidRDefault="00315BF8" w:rsidP="00BF19A3">
      <w:pPr>
        <w:spacing w:after="0" w:line="240" w:lineRule="auto"/>
      </w:pPr>
      <w:r>
        <w:separator/>
      </w:r>
    </w:p>
  </w:endnote>
  <w:endnote w:type="continuationSeparator" w:id="0">
    <w:p w14:paraId="26991B90" w14:textId="77777777" w:rsidR="00315BF8" w:rsidRDefault="00315BF8" w:rsidP="00BF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Malgun Gothic Semilight">
    <w:panose1 w:val="020B0502040204020203"/>
    <w:charset w:val="81"/>
    <w:family w:val="swiss"/>
    <w:pitch w:val="variable"/>
    <w:sig w:usb0="B0000AAF" w:usb1="09DF7CFB" w:usb2="00000012" w:usb3="00000000" w:csb0="003E01BD" w:csb1="00000000"/>
  </w:font>
  <w:font w:name="B Titr">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altName w:val="Arial"/>
    <w:charset w:val="00"/>
    <w:family w:val="auto"/>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6D67A" w14:textId="77777777" w:rsidR="00315BF8" w:rsidRDefault="00315BF8" w:rsidP="00BF19A3">
      <w:pPr>
        <w:spacing w:after="0" w:line="240" w:lineRule="auto"/>
      </w:pPr>
      <w:r>
        <w:separator/>
      </w:r>
    </w:p>
  </w:footnote>
  <w:footnote w:type="continuationSeparator" w:id="0">
    <w:p w14:paraId="040348F3" w14:textId="77777777" w:rsidR="00315BF8" w:rsidRDefault="00315BF8" w:rsidP="00BF19A3">
      <w:pPr>
        <w:spacing w:after="0" w:line="240" w:lineRule="auto"/>
      </w:pPr>
      <w:r>
        <w:continuationSeparator/>
      </w:r>
    </w:p>
  </w:footnote>
  <w:footnote w:id="1">
    <w:p w14:paraId="6F10BACE" w14:textId="77777777" w:rsidR="00426396" w:rsidRDefault="00426396" w:rsidP="00635FFC">
      <w:pPr>
        <w:pStyle w:val="FootnoteText"/>
        <w:rPr>
          <w:lang w:bidi="fa-IR"/>
        </w:rPr>
      </w:pPr>
      <w:r>
        <w:rPr>
          <w:rStyle w:val="FootnoteReference"/>
        </w:rPr>
        <w:footnoteRef/>
      </w:r>
      <w:r>
        <w:rPr>
          <w:rFonts w:cs="B Mitra" w:hint="cs"/>
          <w:rtl/>
        </w:rPr>
        <w:t>.</w:t>
      </w:r>
      <w:r w:rsidRPr="00204B77">
        <w:rPr>
          <w:rFonts w:asciiTheme="minorBidi" w:hAnsiTheme="minorBidi"/>
        </w:rPr>
        <w:t>Time to Stability</w:t>
      </w:r>
    </w:p>
  </w:footnote>
  <w:footnote w:id="2">
    <w:p w14:paraId="07B8145C" w14:textId="77777777" w:rsidR="003E5090" w:rsidRPr="00187C47" w:rsidRDefault="003E5090" w:rsidP="003E5090">
      <w:pPr>
        <w:pStyle w:val="FootnoteText"/>
        <w:rPr>
          <w:rFonts w:asciiTheme="minorBidi" w:hAnsiTheme="minorBidi"/>
        </w:rPr>
      </w:pPr>
      <w:r w:rsidRPr="00187C47">
        <w:rPr>
          <w:rStyle w:val="FootnoteReference"/>
          <w:rFonts w:asciiTheme="minorBidi" w:hAnsiTheme="minorBidi"/>
        </w:rPr>
        <w:footnoteRef/>
      </w:r>
      <w:r w:rsidRPr="00187C47">
        <w:rPr>
          <w:rFonts w:asciiTheme="minorBidi" w:hAnsiTheme="minorBidi"/>
        </w:rPr>
        <w:t>. Ground reaction force</w:t>
      </w:r>
    </w:p>
  </w:footnote>
  <w:footnote w:id="3">
    <w:p w14:paraId="3BF1BE33" w14:textId="77777777" w:rsidR="003E5090" w:rsidRPr="00187C47" w:rsidRDefault="003E5090" w:rsidP="003E5090">
      <w:pPr>
        <w:pStyle w:val="FootnoteText"/>
        <w:rPr>
          <w:rFonts w:asciiTheme="minorBidi" w:hAnsiTheme="minorBidi"/>
        </w:rPr>
      </w:pPr>
      <w:r w:rsidRPr="00187C47">
        <w:rPr>
          <w:rStyle w:val="FootnoteReference"/>
          <w:rFonts w:asciiTheme="minorBidi" w:hAnsiTheme="minorBidi"/>
        </w:rPr>
        <w:footnoteRef/>
      </w:r>
      <w:r w:rsidRPr="00187C47">
        <w:rPr>
          <w:rFonts w:asciiTheme="minorBidi" w:hAnsiTheme="minorBidi"/>
        </w:rPr>
        <w:t>.Anterior-posterior</w:t>
      </w:r>
    </w:p>
  </w:footnote>
  <w:footnote w:id="4">
    <w:p w14:paraId="441A8DE2" w14:textId="77777777" w:rsidR="003E5090" w:rsidRDefault="003E5090" w:rsidP="003E5090">
      <w:pPr>
        <w:pStyle w:val="FootnoteText"/>
      </w:pPr>
      <w:r w:rsidRPr="00187C47">
        <w:rPr>
          <w:rStyle w:val="FootnoteReference"/>
          <w:rFonts w:asciiTheme="minorBidi" w:hAnsiTheme="minorBidi"/>
        </w:rPr>
        <w:footnoteRef/>
      </w:r>
      <w:r w:rsidRPr="00187C47">
        <w:rPr>
          <w:rFonts w:asciiTheme="minorBidi" w:hAnsiTheme="minorBidi"/>
        </w:rPr>
        <w:t>.Medial-lateral</w:t>
      </w:r>
    </w:p>
  </w:footnote>
  <w:footnote w:id="5">
    <w:p w14:paraId="338AB0AA" w14:textId="7ED7FF8A" w:rsidR="00B46351" w:rsidRDefault="00B46351">
      <w:pPr>
        <w:pStyle w:val="FootnoteText"/>
        <w:rPr>
          <w:lang w:bidi="fa-IR"/>
        </w:rPr>
      </w:pPr>
      <w:r>
        <w:rPr>
          <w:rStyle w:val="FootnoteReference"/>
        </w:rPr>
        <w:footnoteRef/>
      </w:r>
      <w:r>
        <w:t xml:space="preserve"> </w:t>
      </w:r>
      <w:proofErr w:type="spellStart"/>
      <w:r w:rsidRPr="00B46351">
        <w:rPr>
          <w:rFonts w:asciiTheme="minorBidi" w:hAnsiTheme="minorBidi"/>
          <w:kern w:val="2"/>
          <w14:ligatures w14:val="standardContextual"/>
        </w:rPr>
        <w:t>Senaptec</w:t>
      </w:r>
      <w:proofErr w:type="spellEnd"/>
      <w:r w:rsidRPr="00B46351">
        <w:rPr>
          <w:rFonts w:asciiTheme="minorBidi" w:hAnsiTheme="minorBidi"/>
          <w:kern w:val="2"/>
          <w14:ligatures w14:val="standardContextual"/>
        </w:rPr>
        <w:t xml:space="preserve"> Strobe Eyewear</w:t>
      </w:r>
    </w:p>
  </w:footnote>
  <w:footnote w:id="6">
    <w:p w14:paraId="79958F02" w14:textId="2A8827BC" w:rsidR="00B46351" w:rsidRDefault="00B46351">
      <w:pPr>
        <w:pStyle w:val="FootnoteText"/>
        <w:rPr>
          <w:rtl/>
          <w:lang w:bidi="fa-IR"/>
        </w:rPr>
      </w:pPr>
      <w:r>
        <w:rPr>
          <w:rStyle w:val="FootnoteReference"/>
        </w:rPr>
        <w:footnoteRef/>
      </w:r>
      <w:r>
        <w:t xml:space="preserve"> </w:t>
      </w:r>
      <w:proofErr w:type="spellStart"/>
      <w:r w:rsidRPr="00B46351">
        <w:rPr>
          <w:rFonts w:asciiTheme="minorBidi" w:hAnsiTheme="minorBidi"/>
          <w:kern w:val="2"/>
          <w14:ligatures w14:val="standardContextual"/>
        </w:rPr>
        <w:t>Senaptec</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81A52"/>
    <w:multiLevelType w:val="hybridMultilevel"/>
    <w:tmpl w:val="BD0E4288"/>
    <w:lvl w:ilvl="0" w:tplc="581E1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C2D3D"/>
    <w:multiLevelType w:val="hybridMultilevel"/>
    <w:tmpl w:val="E538433A"/>
    <w:lvl w:ilvl="0" w:tplc="9C947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D188E"/>
    <w:multiLevelType w:val="hybridMultilevel"/>
    <w:tmpl w:val="E05CEB46"/>
    <w:lvl w:ilvl="0" w:tplc="CF58E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C2E21"/>
    <w:multiLevelType w:val="hybridMultilevel"/>
    <w:tmpl w:val="64102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074BE"/>
    <w:multiLevelType w:val="multilevel"/>
    <w:tmpl w:val="D81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812D4"/>
    <w:multiLevelType w:val="hybridMultilevel"/>
    <w:tmpl w:val="6054DA00"/>
    <w:lvl w:ilvl="0" w:tplc="D60E8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1669F"/>
    <w:multiLevelType w:val="multilevel"/>
    <w:tmpl w:val="6A9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535FE"/>
    <w:multiLevelType w:val="multilevel"/>
    <w:tmpl w:val="2CC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D17E0F"/>
    <w:multiLevelType w:val="multilevel"/>
    <w:tmpl w:val="902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5"/>
  </w:num>
  <w:num w:numId="6">
    <w:abstractNumId w:val="0"/>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52xe9wqxea5ee599xparvatwxfwx0vfe99&quot;&gt;My EndNote Library&lt;record-ids&gt;&lt;item&gt;7&lt;/item&gt;&lt;item&gt;9&lt;/item&gt;&lt;item&gt;17&lt;/item&gt;&lt;item&gt;20&lt;/item&gt;&lt;item&gt;24&lt;/item&gt;&lt;item&gt;34&lt;/item&gt;&lt;item&gt;37&lt;/item&gt;&lt;item&gt;39&lt;/item&gt;&lt;item&gt;65&lt;/item&gt;&lt;item&gt;76&lt;/item&gt;&lt;item&gt;110&lt;/item&gt;&lt;item&gt;127&lt;/item&gt;&lt;/record-ids&gt;&lt;/item&gt;&lt;/Libraries&gt;"/>
  </w:docVars>
  <w:rsids>
    <w:rsidRoot w:val="008A668A"/>
    <w:rsid w:val="00022A59"/>
    <w:rsid w:val="000335BD"/>
    <w:rsid w:val="00050733"/>
    <w:rsid w:val="0005076F"/>
    <w:rsid w:val="00083E93"/>
    <w:rsid w:val="000870E0"/>
    <w:rsid w:val="000A4B92"/>
    <w:rsid w:val="000C6BB5"/>
    <w:rsid w:val="000D42B9"/>
    <w:rsid w:val="000E05EA"/>
    <w:rsid w:val="000E078E"/>
    <w:rsid w:val="000E15F9"/>
    <w:rsid w:val="000E4BFD"/>
    <w:rsid w:val="000F28BA"/>
    <w:rsid w:val="00106944"/>
    <w:rsid w:val="00117B35"/>
    <w:rsid w:val="00123744"/>
    <w:rsid w:val="00135305"/>
    <w:rsid w:val="00174264"/>
    <w:rsid w:val="00174DDC"/>
    <w:rsid w:val="00175F59"/>
    <w:rsid w:val="001772AD"/>
    <w:rsid w:val="00181029"/>
    <w:rsid w:val="001B776F"/>
    <w:rsid w:val="001C0210"/>
    <w:rsid w:val="001E5CD1"/>
    <w:rsid w:val="001F652C"/>
    <w:rsid w:val="00204B77"/>
    <w:rsid w:val="00210DDF"/>
    <w:rsid w:val="002120BF"/>
    <w:rsid w:val="00214ABE"/>
    <w:rsid w:val="00224394"/>
    <w:rsid w:val="00236F8A"/>
    <w:rsid w:val="002450F0"/>
    <w:rsid w:val="00260784"/>
    <w:rsid w:val="002739EA"/>
    <w:rsid w:val="00287E40"/>
    <w:rsid w:val="002B687C"/>
    <w:rsid w:val="002F707D"/>
    <w:rsid w:val="00307CDB"/>
    <w:rsid w:val="00315BF8"/>
    <w:rsid w:val="00316E37"/>
    <w:rsid w:val="003236E5"/>
    <w:rsid w:val="00356220"/>
    <w:rsid w:val="003762E5"/>
    <w:rsid w:val="00377DE9"/>
    <w:rsid w:val="003833EE"/>
    <w:rsid w:val="003B7173"/>
    <w:rsid w:val="003D6970"/>
    <w:rsid w:val="003E5090"/>
    <w:rsid w:val="00415294"/>
    <w:rsid w:val="00421290"/>
    <w:rsid w:val="004257EA"/>
    <w:rsid w:val="00426396"/>
    <w:rsid w:val="004336A0"/>
    <w:rsid w:val="00450D77"/>
    <w:rsid w:val="004518B4"/>
    <w:rsid w:val="00467F0C"/>
    <w:rsid w:val="00471AA0"/>
    <w:rsid w:val="00482489"/>
    <w:rsid w:val="004958D2"/>
    <w:rsid w:val="004A5DA6"/>
    <w:rsid w:val="004C34E0"/>
    <w:rsid w:val="004E2C3E"/>
    <w:rsid w:val="00502141"/>
    <w:rsid w:val="00517E83"/>
    <w:rsid w:val="00550B88"/>
    <w:rsid w:val="0055170E"/>
    <w:rsid w:val="00570B09"/>
    <w:rsid w:val="005776F4"/>
    <w:rsid w:val="005912CA"/>
    <w:rsid w:val="005A4127"/>
    <w:rsid w:val="005B755B"/>
    <w:rsid w:val="005C47B9"/>
    <w:rsid w:val="005C68BF"/>
    <w:rsid w:val="005F531E"/>
    <w:rsid w:val="005F6956"/>
    <w:rsid w:val="00612E4B"/>
    <w:rsid w:val="006318AA"/>
    <w:rsid w:val="00632E09"/>
    <w:rsid w:val="00635FFC"/>
    <w:rsid w:val="006363BD"/>
    <w:rsid w:val="0065259C"/>
    <w:rsid w:val="00663939"/>
    <w:rsid w:val="00674901"/>
    <w:rsid w:val="006C480C"/>
    <w:rsid w:val="00703CB2"/>
    <w:rsid w:val="00717E95"/>
    <w:rsid w:val="00747EF3"/>
    <w:rsid w:val="00756039"/>
    <w:rsid w:val="007570BC"/>
    <w:rsid w:val="00761FC2"/>
    <w:rsid w:val="007829DF"/>
    <w:rsid w:val="007A7545"/>
    <w:rsid w:val="007B0028"/>
    <w:rsid w:val="007B13E2"/>
    <w:rsid w:val="007B6E9C"/>
    <w:rsid w:val="007D7A70"/>
    <w:rsid w:val="007E25C4"/>
    <w:rsid w:val="00813529"/>
    <w:rsid w:val="00822E4F"/>
    <w:rsid w:val="00831DC9"/>
    <w:rsid w:val="0085173F"/>
    <w:rsid w:val="00853D3B"/>
    <w:rsid w:val="00877818"/>
    <w:rsid w:val="008807E6"/>
    <w:rsid w:val="00883BCE"/>
    <w:rsid w:val="0089336D"/>
    <w:rsid w:val="008A1542"/>
    <w:rsid w:val="008A668A"/>
    <w:rsid w:val="008C5741"/>
    <w:rsid w:val="008C79F9"/>
    <w:rsid w:val="008E369B"/>
    <w:rsid w:val="008E43D2"/>
    <w:rsid w:val="008F2646"/>
    <w:rsid w:val="0091466E"/>
    <w:rsid w:val="00920838"/>
    <w:rsid w:val="0094380A"/>
    <w:rsid w:val="00957C32"/>
    <w:rsid w:val="00961347"/>
    <w:rsid w:val="009654E1"/>
    <w:rsid w:val="00972058"/>
    <w:rsid w:val="0097532B"/>
    <w:rsid w:val="00983F14"/>
    <w:rsid w:val="009917D4"/>
    <w:rsid w:val="009A61B2"/>
    <w:rsid w:val="009B0D58"/>
    <w:rsid w:val="009C7598"/>
    <w:rsid w:val="009D642A"/>
    <w:rsid w:val="009F0D14"/>
    <w:rsid w:val="00A044CD"/>
    <w:rsid w:val="00A10A64"/>
    <w:rsid w:val="00A130B0"/>
    <w:rsid w:val="00A162C3"/>
    <w:rsid w:val="00A275C8"/>
    <w:rsid w:val="00A32CD6"/>
    <w:rsid w:val="00A35676"/>
    <w:rsid w:val="00A4037B"/>
    <w:rsid w:val="00A622C6"/>
    <w:rsid w:val="00A74E81"/>
    <w:rsid w:val="00A81324"/>
    <w:rsid w:val="00A955B8"/>
    <w:rsid w:val="00AA16DA"/>
    <w:rsid w:val="00AB7A4E"/>
    <w:rsid w:val="00AD2F82"/>
    <w:rsid w:val="00B01FF9"/>
    <w:rsid w:val="00B23711"/>
    <w:rsid w:val="00B2645E"/>
    <w:rsid w:val="00B46351"/>
    <w:rsid w:val="00B66DA9"/>
    <w:rsid w:val="00B66E32"/>
    <w:rsid w:val="00B86DD3"/>
    <w:rsid w:val="00B905BD"/>
    <w:rsid w:val="00BA05BD"/>
    <w:rsid w:val="00BC64F5"/>
    <w:rsid w:val="00BF19A3"/>
    <w:rsid w:val="00BF7D22"/>
    <w:rsid w:val="00C10DD3"/>
    <w:rsid w:val="00C22255"/>
    <w:rsid w:val="00C35BC9"/>
    <w:rsid w:val="00C523A7"/>
    <w:rsid w:val="00C53B33"/>
    <w:rsid w:val="00C70715"/>
    <w:rsid w:val="00C76995"/>
    <w:rsid w:val="00C76A1E"/>
    <w:rsid w:val="00C778BA"/>
    <w:rsid w:val="00C85964"/>
    <w:rsid w:val="00CC0684"/>
    <w:rsid w:val="00CD68DA"/>
    <w:rsid w:val="00CE2C8F"/>
    <w:rsid w:val="00CF06B9"/>
    <w:rsid w:val="00CF2FD5"/>
    <w:rsid w:val="00CF57E9"/>
    <w:rsid w:val="00D017C1"/>
    <w:rsid w:val="00D01E09"/>
    <w:rsid w:val="00D115E5"/>
    <w:rsid w:val="00D13955"/>
    <w:rsid w:val="00D14C76"/>
    <w:rsid w:val="00D23844"/>
    <w:rsid w:val="00D325EA"/>
    <w:rsid w:val="00D346CC"/>
    <w:rsid w:val="00D34C09"/>
    <w:rsid w:val="00D43C9A"/>
    <w:rsid w:val="00D57895"/>
    <w:rsid w:val="00D73EE5"/>
    <w:rsid w:val="00D81DB5"/>
    <w:rsid w:val="00D820EA"/>
    <w:rsid w:val="00DB7FDA"/>
    <w:rsid w:val="00DC4140"/>
    <w:rsid w:val="00DD7786"/>
    <w:rsid w:val="00DF4D23"/>
    <w:rsid w:val="00E10453"/>
    <w:rsid w:val="00E159C0"/>
    <w:rsid w:val="00E173CD"/>
    <w:rsid w:val="00E17C70"/>
    <w:rsid w:val="00E3019D"/>
    <w:rsid w:val="00E32C73"/>
    <w:rsid w:val="00E42E63"/>
    <w:rsid w:val="00E66BB4"/>
    <w:rsid w:val="00E701FC"/>
    <w:rsid w:val="00E819C5"/>
    <w:rsid w:val="00E82DA0"/>
    <w:rsid w:val="00E85EAA"/>
    <w:rsid w:val="00E90EFD"/>
    <w:rsid w:val="00E95025"/>
    <w:rsid w:val="00EA76A2"/>
    <w:rsid w:val="00EE1B42"/>
    <w:rsid w:val="00EE485D"/>
    <w:rsid w:val="00EF66C5"/>
    <w:rsid w:val="00F01366"/>
    <w:rsid w:val="00F062FB"/>
    <w:rsid w:val="00F13051"/>
    <w:rsid w:val="00F144E7"/>
    <w:rsid w:val="00F233E0"/>
    <w:rsid w:val="00F46467"/>
    <w:rsid w:val="00F53646"/>
    <w:rsid w:val="00F56B09"/>
    <w:rsid w:val="00F865C2"/>
    <w:rsid w:val="00F91DF2"/>
    <w:rsid w:val="00FA2CC2"/>
    <w:rsid w:val="00FB5531"/>
    <w:rsid w:val="00FC015F"/>
    <w:rsid w:val="00FC0FDE"/>
    <w:rsid w:val="00FC1CE7"/>
    <w:rsid w:val="00FD0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88420"/>
  <w15:chartTrackingRefBased/>
  <w15:docId w15:val="{666C9B78-BE80-4C7F-8BE2-CFCF4DAC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E5"/>
  </w:style>
  <w:style w:type="paragraph" w:styleId="Heading5">
    <w:name w:val="heading 5"/>
    <w:basedOn w:val="Normal"/>
    <w:next w:val="Normal"/>
    <w:link w:val="Heading5Char"/>
    <w:uiPriority w:val="9"/>
    <w:semiHidden/>
    <w:unhideWhenUsed/>
    <w:qFormat/>
    <w:rsid w:val="00FC0F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1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9A3"/>
    <w:rPr>
      <w:sz w:val="20"/>
      <w:szCs w:val="20"/>
    </w:rPr>
  </w:style>
  <w:style w:type="character" w:styleId="FootnoteReference">
    <w:name w:val="footnote reference"/>
    <w:basedOn w:val="DefaultParagraphFont"/>
    <w:uiPriority w:val="99"/>
    <w:semiHidden/>
    <w:unhideWhenUsed/>
    <w:rsid w:val="00BF19A3"/>
    <w:rPr>
      <w:vertAlign w:val="superscript"/>
    </w:rPr>
  </w:style>
  <w:style w:type="paragraph" w:customStyle="1" w:styleId="EndNoteBibliographyTitle">
    <w:name w:val="EndNote Bibliography Title"/>
    <w:basedOn w:val="Normal"/>
    <w:link w:val="EndNoteBibliographyTitleChar"/>
    <w:rsid w:val="0035622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56220"/>
    <w:rPr>
      <w:rFonts w:ascii="Calibri" w:hAnsi="Calibri" w:cs="Calibri"/>
      <w:noProof/>
    </w:rPr>
  </w:style>
  <w:style w:type="paragraph" w:customStyle="1" w:styleId="EndNoteBibliography">
    <w:name w:val="EndNote Bibliography"/>
    <w:basedOn w:val="Normal"/>
    <w:link w:val="EndNoteBibliographyChar"/>
    <w:rsid w:val="0035622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56220"/>
    <w:rPr>
      <w:rFonts w:ascii="Calibri" w:hAnsi="Calibri" w:cs="Calibri"/>
      <w:noProof/>
    </w:rPr>
  </w:style>
  <w:style w:type="table" w:styleId="TableGrid">
    <w:name w:val="Table Grid"/>
    <w:basedOn w:val="TableNormal"/>
    <w:uiPriority w:val="59"/>
    <w:rsid w:val="0078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B55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7B0028"/>
    <w:pPr>
      <w:spacing w:after="200" w:line="240" w:lineRule="auto"/>
    </w:pPr>
    <w:rPr>
      <w:i/>
      <w:iCs/>
      <w:color w:val="44546A" w:themeColor="text2"/>
      <w:sz w:val="18"/>
      <w:szCs w:val="18"/>
    </w:rPr>
  </w:style>
  <w:style w:type="character" w:styleId="Hyperlink">
    <w:name w:val="Hyperlink"/>
    <w:basedOn w:val="DefaultParagraphFont"/>
    <w:uiPriority w:val="99"/>
    <w:unhideWhenUsed/>
    <w:rsid w:val="007B6E9C"/>
    <w:rPr>
      <w:color w:val="0563C1" w:themeColor="hyperlink"/>
      <w:u w:val="single"/>
    </w:rPr>
  </w:style>
  <w:style w:type="character" w:customStyle="1" w:styleId="UnresolvedMention">
    <w:name w:val="Unresolved Mention"/>
    <w:basedOn w:val="DefaultParagraphFont"/>
    <w:uiPriority w:val="99"/>
    <w:semiHidden/>
    <w:unhideWhenUsed/>
    <w:rsid w:val="007B6E9C"/>
    <w:rPr>
      <w:color w:val="605E5C"/>
      <w:shd w:val="clear" w:color="auto" w:fill="E1DFDD"/>
    </w:rPr>
  </w:style>
  <w:style w:type="paragraph" w:customStyle="1" w:styleId="0">
    <w:name w:val="0 پاراگراف ساده"/>
    <w:basedOn w:val="Normal"/>
    <w:qFormat/>
    <w:rsid w:val="008C5741"/>
    <w:pPr>
      <w:widowControl w:val="0"/>
      <w:bidi/>
      <w:spacing w:after="0" w:line="240" w:lineRule="auto"/>
      <w:ind w:firstLine="284"/>
      <w:jc w:val="lowKashida"/>
    </w:pPr>
    <w:rPr>
      <w:rFonts w:ascii="Times New Roman" w:hAnsi="Times New Roman" w:cs="B Zar"/>
      <w:szCs w:val="26"/>
      <w:lang w:bidi="fa-IR"/>
    </w:rPr>
  </w:style>
  <w:style w:type="paragraph" w:styleId="ListParagraph">
    <w:name w:val="List Paragraph"/>
    <w:basedOn w:val="Normal"/>
    <w:uiPriority w:val="34"/>
    <w:qFormat/>
    <w:rsid w:val="00CE2C8F"/>
    <w:pPr>
      <w:ind w:left="720"/>
      <w:contextualSpacing/>
    </w:pPr>
  </w:style>
  <w:style w:type="character" w:styleId="FollowedHyperlink">
    <w:name w:val="FollowedHyperlink"/>
    <w:basedOn w:val="DefaultParagraphFont"/>
    <w:uiPriority w:val="99"/>
    <w:semiHidden/>
    <w:unhideWhenUsed/>
    <w:rsid w:val="00210DDF"/>
    <w:rPr>
      <w:color w:val="954F72" w:themeColor="followedHyperlink"/>
      <w:u w:val="single"/>
    </w:rPr>
  </w:style>
  <w:style w:type="character" w:customStyle="1" w:styleId="Heading5Char">
    <w:name w:val="Heading 5 Char"/>
    <w:basedOn w:val="DefaultParagraphFont"/>
    <w:link w:val="Heading5"/>
    <w:uiPriority w:val="9"/>
    <w:semiHidden/>
    <w:rsid w:val="00FC0FDE"/>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3E5090"/>
    <w:rPr>
      <w:sz w:val="16"/>
      <w:szCs w:val="16"/>
    </w:rPr>
  </w:style>
  <w:style w:type="paragraph" w:styleId="CommentText">
    <w:name w:val="annotation text"/>
    <w:basedOn w:val="Normal"/>
    <w:link w:val="CommentTextChar"/>
    <w:uiPriority w:val="99"/>
    <w:semiHidden/>
    <w:unhideWhenUsed/>
    <w:rsid w:val="003E5090"/>
    <w:pPr>
      <w:spacing w:line="240" w:lineRule="auto"/>
    </w:pPr>
    <w:rPr>
      <w:sz w:val="20"/>
      <w:szCs w:val="20"/>
    </w:rPr>
  </w:style>
  <w:style w:type="character" w:customStyle="1" w:styleId="CommentTextChar">
    <w:name w:val="Comment Text Char"/>
    <w:basedOn w:val="DefaultParagraphFont"/>
    <w:link w:val="CommentText"/>
    <w:uiPriority w:val="99"/>
    <w:semiHidden/>
    <w:rsid w:val="003E50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5399">
      <w:bodyDiv w:val="1"/>
      <w:marLeft w:val="0"/>
      <w:marRight w:val="0"/>
      <w:marTop w:val="0"/>
      <w:marBottom w:val="0"/>
      <w:divBdr>
        <w:top w:val="none" w:sz="0" w:space="0" w:color="auto"/>
        <w:left w:val="none" w:sz="0" w:space="0" w:color="auto"/>
        <w:bottom w:val="none" w:sz="0" w:space="0" w:color="auto"/>
        <w:right w:val="none" w:sz="0" w:space="0" w:color="auto"/>
      </w:divBdr>
    </w:div>
    <w:div w:id="224221797">
      <w:bodyDiv w:val="1"/>
      <w:marLeft w:val="0"/>
      <w:marRight w:val="0"/>
      <w:marTop w:val="0"/>
      <w:marBottom w:val="0"/>
      <w:divBdr>
        <w:top w:val="none" w:sz="0" w:space="0" w:color="auto"/>
        <w:left w:val="none" w:sz="0" w:space="0" w:color="auto"/>
        <w:bottom w:val="none" w:sz="0" w:space="0" w:color="auto"/>
        <w:right w:val="none" w:sz="0" w:space="0" w:color="auto"/>
      </w:divBdr>
    </w:div>
    <w:div w:id="371878929">
      <w:bodyDiv w:val="1"/>
      <w:marLeft w:val="0"/>
      <w:marRight w:val="0"/>
      <w:marTop w:val="0"/>
      <w:marBottom w:val="0"/>
      <w:divBdr>
        <w:top w:val="none" w:sz="0" w:space="0" w:color="auto"/>
        <w:left w:val="none" w:sz="0" w:space="0" w:color="auto"/>
        <w:bottom w:val="none" w:sz="0" w:space="0" w:color="auto"/>
        <w:right w:val="none" w:sz="0" w:space="0" w:color="auto"/>
      </w:divBdr>
    </w:div>
    <w:div w:id="475874374">
      <w:bodyDiv w:val="1"/>
      <w:marLeft w:val="0"/>
      <w:marRight w:val="0"/>
      <w:marTop w:val="0"/>
      <w:marBottom w:val="0"/>
      <w:divBdr>
        <w:top w:val="none" w:sz="0" w:space="0" w:color="auto"/>
        <w:left w:val="none" w:sz="0" w:space="0" w:color="auto"/>
        <w:bottom w:val="none" w:sz="0" w:space="0" w:color="auto"/>
        <w:right w:val="none" w:sz="0" w:space="0" w:color="auto"/>
      </w:divBdr>
    </w:div>
    <w:div w:id="511383770">
      <w:bodyDiv w:val="1"/>
      <w:marLeft w:val="0"/>
      <w:marRight w:val="0"/>
      <w:marTop w:val="0"/>
      <w:marBottom w:val="0"/>
      <w:divBdr>
        <w:top w:val="none" w:sz="0" w:space="0" w:color="auto"/>
        <w:left w:val="none" w:sz="0" w:space="0" w:color="auto"/>
        <w:bottom w:val="none" w:sz="0" w:space="0" w:color="auto"/>
        <w:right w:val="none" w:sz="0" w:space="0" w:color="auto"/>
      </w:divBdr>
    </w:div>
    <w:div w:id="585919744">
      <w:bodyDiv w:val="1"/>
      <w:marLeft w:val="0"/>
      <w:marRight w:val="0"/>
      <w:marTop w:val="0"/>
      <w:marBottom w:val="0"/>
      <w:divBdr>
        <w:top w:val="none" w:sz="0" w:space="0" w:color="auto"/>
        <w:left w:val="none" w:sz="0" w:space="0" w:color="auto"/>
        <w:bottom w:val="none" w:sz="0" w:space="0" w:color="auto"/>
        <w:right w:val="none" w:sz="0" w:space="0" w:color="auto"/>
      </w:divBdr>
    </w:div>
    <w:div w:id="586034274">
      <w:bodyDiv w:val="1"/>
      <w:marLeft w:val="0"/>
      <w:marRight w:val="0"/>
      <w:marTop w:val="0"/>
      <w:marBottom w:val="0"/>
      <w:divBdr>
        <w:top w:val="none" w:sz="0" w:space="0" w:color="auto"/>
        <w:left w:val="none" w:sz="0" w:space="0" w:color="auto"/>
        <w:bottom w:val="none" w:sz="0" w:space="0" w:color="auto"/>
        <w:right w:val="none" w:sz="0" w:space="0" w:color="auto"/>
      </w:divBdr>
    </w:div>
    <w:div w:id="588661004">
      <w:bodyDiv w:val="1"/>
      <w:marLeft w:val="0"/>
      <w:marRight w:val="0"/>
      <w:marTop w:val="0"/>
      <w:marBottom w:val="0"/>
      <w:divBdr>
        <w:top w:val="none" w:sz="0" w:space="0" w:color="auto"/>
        <w:left w:val="none" w:sz="0" w:space="0" w:color="auto"/>
        <w:bottom w:val="none" w:sz="0" w:space="0" w:color="auto"/>
        <w:right w:val="none" w:sz="0" w:space="0" w:color="auto"/>
      </w:divBdr>
    </w:div>
    <w:div w:id="716244109">
      <w:bodyDiv w:val="1"/>
      <w:marLeft w:val="0"/>
      <w:marRight w:val="0"/>
      <w:marTop w:val="0"/>
      <w:marBottom w:val="0"/>
      <w:divBdr>
        <w:top w:val="none" w:sz="0" w:space="0" w:color="auto"/>
        <w:left w:val="none" w:sz="0" w:space="0" w:color="auto"/>
        <w:bottom w:val="none" w:sz="0" w:space="0" w:color="auto"/>
        <w:right w:val="none" w:sz="0" w:space="0" w:color="auto"/>
      </w:divBdr>
    </w:div>
    <w:div w:id="804549476">
      <w:bodyDiv w:val="1"/>
      <w:marLeft w:val="0"/>
      <w:marRight w:val="0"/>
      <w:marTop w:val="0"/>
      <w:marBottom w:val="0"/>
      <w:divBdr>
        <w:top w:val="none" w:sz="0" w:space="0" w:color="auto"/>
        <w:left w:val="none" w:sz="0" w:space="0" w:color="auto"/>
        <w:bottom w:val="none" w:sz="0" w:space="0" w:color="auto"/>
        <w:right w:val="none" w:sz="0" w:space="0" w:color="auto"/>
      </w:divBdr>
    </w:div>
    <w:div w:id="1008289744">
      <w:bodyDiv w:val="1"/>
      <w:marLeft w:val="0"/>
      <w:marRight w:val="0"/>
      <w:marTop w:val="0"/>
      <w:marBottom w:val="0"/>
      <w:divBdr>
        <w:top w:val="none" w:sz="0" w:space="0" w:color="auto"/>
        <w:left w:val="none" w:sz="0" w:space="0" w:color="auto"/>
        <w:bottom w:val="none" w:sz="0" w:space="0" w:color="auto"/>
        <w:right w:val="none" w:sz="0" w:space="0" w:color="auto"/>
      </w:divBdr>
    </w:div>
    <w:div w:id="1033849372">
      <w:bodyDiv w:val="1"/>
      <w:marLeft w:val="0"/>
      <w:marRight w:val="0"/>
      <w:marTop w:val="0"/>
      <w:marBottom w:val="0"/>
      <w:divBdr>
        <w:top w:val="none" w:sz="0" w:space="0" w:color="auto"/>
        <w:left w:val="none" w:sz="0" w:space="0" w:color="auto"/>
        <w:bottom w:val="none" w:sz="0" w:space="0" w:color="auto"/>
        <w:right w:val="none" w:sz="0" w:space="0" w:color="auto"/>
      </w:divBdr>
    </w:div>
    <w:div w:id="1069500782">
      <w:bodyDiv w:val="1"/>
      <w:marLeft w:val="0"/>
      <w:marRight w:val="0"/>
      <w:marTop w:val="0"/>
      <w:marBottom w:val="0"/>
      <w:divBdr>
        <w:top w:val="none" w:sz="0" w:space="0" w:color="auto"/>
        <w:left w:val="none" w:sz="0" w:space="0" w:color="auto"/>
        <w:bottom w:val="none" w:sz="0" w:space="0" w:color="auto"/>
        <w:right w:val="none" w:sz="0" w:space="0" w:color="auto"/>
      </w:divBdr>
    </w:div>
    <w:div w:id="1153641275">
      <w:bodyDiv w:val="1"/>
      <w:marLeft w:val="0"/>
      <w:marRight w:val="0"/>
      <w:marTop w:val="0"/>
      <w:marBottom w:val="0"/>
      <w:divBdr>
        <w:top w:val="none" w:sz="0" w:space="0" w:color="auto"/>
        <w:left w:val="none" w:sz="0" w:space="0" w:color="auto"/>
        <w:bottom w:val="none" w:sz="0" w:space="0" w:color="auto"/>
        <w:right w:val="none" w:sz="0" w:space="0" w:color="auto"/>
      </w:divBdr>
    </w:div>
    <w:div w:id="1459032836">
      <w:bodyDiv w:val="1"/>
      <w:marLeft w:val="0"/>
      <w:marRight w:val="0"/>
      <w:marTop w:val="0"/>
      <w:marBottom w:val="0"/>
      <w:divBdr>
        <w:top w:val="none" w:sz="0" w:space="0" w:color="auto"/>
        <w:left w:val="none" w:sz="0" w:space="0" w:color="auto"/>
        <w:bottom w:val="none" w:sz="0" w:space="0" w:color="auto"/>
        <w:right w:val="none" w:sz="0" w:space="0" w:color="auto"/>
      </w:divBdr>
    </w:div>
    <w:div w:id="1467891013">
      <w:bodyDiv w:val="1"/>
      <w:marLeft w:val="0"/>
      <w:marRight w:val="0"/>
      <w:marTop w:val="0"/>
      <w:marBottom w:val="0"/>
      <w:divBdr>
        <w:top w:val="none" w:sz="0" w:space="0" w:color="auto"/>
        <w:left w:val="none" w:sz="0" w:space="0" w:color="auto"/>
        <w:bottom w:val="none" w:sz="0" w:space="0" w:color="auto"/>
        <w:right w:val="none" w:sz="0" w:space="0" w:color="auto"/>
      </w:divBdr>
    </w:div>
    <w:div w:id="1468547179">
      <w:bodyDiv w:val="1"/>
      <w:marLeft w:val="0"/>
      <w:marRight w:val="0"/>
      <w:marTop w:val="0"/>
      <w:marBottom w:val="0"/>
      <w:divBdr>
        <w:top w:val="none" w:sz="0" w:space="0" w:color="auto"/>
        <w:left w:val="none" w:sz="0" w:space="0" w:color="auto"/>
        <w:bottom w:val="none" w:sz="0" w:space="0" w:color="auto"/>
        <w:right w:val="none" w:sz="0" w:space="0" w:color="auto"/>
      </w:divBdr>
    </w:div>
    <w:div w:id="1493522442">
      <w:bodyDiv w:val="1"/>
      <w:marLeft w:val="0"/>
      <w:marRight w:val="0"/>
      <w:marTop w:val="0"/>
      <w:marBottom w:val="0"/>
      <w:divBdr>
        <w:top w:val="none" w:sz="0" w:space="0" w:color="auto"/>
        <w:left w:val="none" w:sz="0" w:space="0" w:color="auto"/>
        <w:bottom w:val="none" w:sz="0" w:space="0" w:color="auto"/>
        <w:right w:val="none" w:sz="0" w:space="0" w:color="auto"/>
      </w:divBdr>
    </w:div>
    <w:div w:id="1631982704">
      <w:bodyDiv w:val="1"/>
      <w:marLeft w:val="0"/>
      <w:marRight w:val="0"/>
      <w:marTop w:val="0"/>
      <w:marBottom w:val="0"/>
      <w:divBdr>
        <w:top w:val="none" w:sz="0" w:space="0" w:color="auto"/>
        <w:left w:val="none" w:sz="0" w:space="0" w:color="auto"/>
        <w:bottom w:val="none" w:sz="0" w:space="0" w:color="auto"/>
        <w:right w:val="none" w:sz="0" w:space="0" w:color="auto"/>
      </w:divBdr>
    </w:div>
    <w:div w:id="1779137513">
      <w:bodyDiv w:val="1"/>
      <w:marLeft w:val="0"/>
      <w:marRight w:val="0"/>
      <w:marTop w:val="0"/>
      <w:marBottom w:val="0"/>
      <w:divBdr>
        <w:top w:val="none" w:sz="0" w:space="0" w:color="auto"/>
        <w:left w:val="none" w:sz="0" w:space="0" w:color="auto"/>
        <w:bottom w:val="none" w:sz="0" w:space="0" w:color="auto"/>
        <w:right w:val="none" w:sz="0" w:space="0" w:color="auto"/>
      </w:divBdr>
    </w:div>
    <w:div w:id="1815291664">
      <w:bodyDiv w:val="1"/>
      <w:marLeft w:val="0"/>
      <w:marRight w:val="0"/>
      <w:marTop w:val="0"/>
      <w:marBottom w:val="0"/>
      <w:divBdr>
        <w:top w:val="none" w:sz="0" w:space="0" w:color="auto"/>
        <w:left w:val="none" w:sz="0" w:space="0" w:color="auto"/>
        <w:bottom w:val="none" w:sz="0" w:space="0" w:color="auto"/>
        <w:right w:val="none" w:sz="0" w:space="0" w:color="auto"/>
      </w:divBdr>
    </w:div>
    <w:div w:id="1831559436">
      <w:bodyDiv w:val="1"/>
      <w:marLeft w:val="0"/>
      <w:marRight w:val="0"/>
      <w:marTop w:val="0"/>
      <w:marBottom w:val="0"/>
      <w:divBdr>
        <w:top w:val="none" w:sz="0" w:space="0" w:color="auto"/>
        <w:left w:val="none" w:sz="0" w:space="0" w:color="auto"/>
        <w:bottom w:val="none" w:sz="0" w:space="0" w:color="auto"/>
        <w:right w:val="none" w:sz="0" w:space="0" w:color="auto"/>
      </w:divBdr>
    </w:div>
    <w:div w:id="1911380593">
      <w:bodyDiv w:val="1"/>
      <w:marLeft w:val="0"/>
      <w:marRight w:val="0"/>
      <w:marTop w:val="0"/>
      <w:marBottom w:val="0"/>
      <w:divBdr>
        <w:top w:val="none" w:sz="0" w:space="0" w:color="auto"/>
        <w:left w:val="none" w:sz="0" w:space="0" w:color="auto"/>
        <w:bottom w:val="none" w:sz="0" w:space="0" w:color="auto"/>
        <w:right w:val="none" w:sz="0" w:space="0" w:color="auto"/>
      </w:divBdr>
    </w:div>
    <w:div w:id="1922443999">
      <w:bodyDiv w:val="1"/>
      <w:marLeft w:val="0"/>
      <w:marRight w:val="0"/>
      <w:marTop w:val="0"/>
      <w:marBottom w:val="0"/>
      <w:divBdr>
        <w:top w:val="none" w:sz="0" w:space="0" w:color="auto"/>
        <w:left w:val="none" w:sz="0" w:space="0" w:color="auto"/>
        <w:bottom w:val="none" w:sz="0" w:space="0" w:color="auto"/>
        <w:right w:val="none" w:sz="0" w:space="0" w:color="auto"/>
      </w:divBdr>
    </w:div>
    <w:div w:id="1987278559">
      <w:bodyDiv w:val="1"/>
      <w:marLeft w:val="0"/>
      <w:marRight w:val="0"/>
      <w:marTop w:val="0"/>
      <w:marBottom w:val="0"/>
      <w:divBdr>
        <w:top w:val="none" w:sz="0" w:space="0" w:color="auto"/>
        <w:left w:val="none" w:sz="0" w:space="0" w:color="auto"/>
        <w:bottom w:val="none" w:sz="0" w:space="0" w:color="auto"/>
        <w:right w:val="none" w:sz="0" w:space="0" w:color="auto"/>
      </w:divBdr>
    </w:div>
    <w:div w:id="1999142369">
      <w:bodyDiv w:val="1"/>
      <w:marLeft w:val="0"/>
      <w:marRight w:val="0"/>
      <w:marTop w:val="0"/>
      <w:marBottom w:val="0"/>
      <w:divBdr>
        <w:top w:val="none" w:sz="0" w:space="0" w:color="auto"/>
        <w:left w:val="none" w:sz="0" w:space="0" w:color="auto"/>
        <w:bottom w:val="none" w:sz="0" w:space="0" w:color="auto"/>
        <w:right w:val="none" w:sz="0" w:space="0" w:color="auto"/>
      </w:divBdr>
    </w:div>
    <w:div w:id="21056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rickinstitutenotes.s3.amazonaws.com/2019-2020+TBI+Series/TBI+5/Articles+sent+second/Poor+static+balance+is+a+risk+factor+for+non-contact+anterior+cruciate+ligament+injury.pdf" TargetMode="External"/><Relationship Id="rId18" Type="http://schemas.openxmlformats.org/officeDocument/2006/relationships/hyperlink" Target="https://doi.org/10.4314/ahs.v25i3.23" TargetMode="External"/><Relationship Id="rId26" Type="http://schemas.openxmlformats.org/officeDocument/2006/relationships/hyperlink" Target="https://doi.org/10.1080/1750984X.2016.1266376" TargetMode="External"/><Relationship Id="rId3" Type="http://schemas.openxmlformats.org/officeDocument/2006/relationships/styles" Target="styles.xml"/><Relationship Id="rId21" Type="http://schemas.openxmlformats.org/officeDocument/2006/relationships/hyperlink" Target="https://pdfs.semanticscholar.org/8b2c/3ddf51920d751d280480be736efaf4823294.pdf" TargetMode="External"/><Relationship Id="rId7" Type="http://schemas.openxmlformats.org/officeDocument/2006/relationships/endnotes" Target="endnotes.xml"/><Relationship Id="rId12" Type="http://schemas.openxmlformats.org/officeDocument/2006/relationships/hyperlink" Target="https://doi.org/10.3390/bioengineering9020068" TargetMode="External"/><Relationship Id="rId17" Type="http://schemas.openxmlformats.org/officeDocument/2006/relationships/hyperlink" Target="https://doi.org/10.4085/1062-6050-0605.22" TargetMode="External"/><Relationship Id="rId25" Type="http://schemas.openxmlformats.org/officeDocument/2006/relationships/hyperlink" Target="https://doi.org/10.4085/1062-6050-385-16" TargetMode="External"/><Relationship Id="rId2" Type="http://schemas.openxmlformats.org/officeDocument/2006/relationships/numbering" Target="numbering.xml"/><Relationship Id="rId16" Type="http://schemas.openxmlformats.org/officeDocument/2006/relationships/hyperlink" Target="https://doi.org/10.3390/ijerph18105364" TargetMode="External"/><Relationship Id="rId20" Type="http://schemas.openxmlformats.org/officeDocument/2006/relationships/hyperlink" Target="https://doi.org/10.1123/jsr.2017-0035" TargetMode="External"/><Relationship Id="rId29" Type="http://schemas.openxmlformats.org/officeDocument/2006/relationships/hyperlink" Target="https://www.jospt.org/doi/10.2519/josptopen.2024.1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aitpost.2014.08.018" TargetMode="External"/><Relationship Id="rId24" Type="http://schemas.openxmlformats.org/officeDocument/2006/relationships/hyperlink" Target="https://doi.org/10.4085/1062-6050-0463.23" TargetMode="External"/><Relationship Id="rId5" Type="http://schemas.openxmlformats.org/officeDocument/2006/relationships/webSettings" Target="webSettings.xml"/><Relationship Id="rId15" Type="http://schemas.openxmlformats.org/officeDocument/2006/relationships/hyperlink" Target="https://www.tandfonline.com/doi/abs/10.1080/14763141.2020.1833969" TargetMode="External"/><Relationship Id="rId23" Type="http://schemas.openxmlformats.org/officeDocument/2006/relationships/hyperlink" Target="https://doi.org/10.1016/j.knee.2012.12.003" TargetMode="External"/><Relationship Id="rId28" Type="http://schemas.openxmlformats.org/officeDocument/2006/relationships/hyperlink" Target="https://doi.org/10.1080/23279095.2023.2243358" TargetMode="External"/><Relationship Id="rId10" Type="http://schemas.openxmlformats.org/officeDocument/2006/relationships/hyperlink" Target="https://doi.org/10.1177/1084822309337189" TargetMode="External"/><Relationship Id="rId19" Type="http://schemas.openxmlformats.org/officeDocument/2006/relationships/hyperlink" Target="https://discobolulunefs.ro/media/june2021.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16404451/" TargetMode="External"/><Relationship Id="rId22" Type="http://schemas.openxmlformats.org/officeDocument/2006/relationships/hyperlink" Target="https://doi.org/10.1016/j.ptsp.2021.03.014" TargetMode="External"/><Relationship Id="rId27" Type="http://schemas.openxmlformats.org/officeDocument/2006/relationships/hyperlink" Target="https://www.tandfonline.com/doi/pdf/10.1080/02640414.2024.241921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1E15-14C7-4A5D-B70B-7FA2FCBB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6482</TotalTime>
  <Pages>13</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118</cp:revision>
  <dcterms:created xsi:type="dcterms:W3CDTF">2025-10-31T12:42:00Z</dcterms:created>
  <dcterms:modified xsi:type="dcterms:W3CDTF">2025-12-20T15:48:00Z</dcterms:modified>
</cp:coreProperties>
</file>